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6B9E">
      <w:pPr>
        <w:jc w:val="center"/>
      </w:pPr>
      <w:bookmarkStart w:id="0" w:name="_GoBack"/>
      <w:bookmarkEnd w:id="0"/>
      <w:r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</w:rPr>
        <w:t xml:space="preserve"> </w:t>
      </w:r>
      <w:r>
        <w:rPr>
          <w:b/>
          <w:sz w:val="28"/>
        </w:rPr>
        <w:t>фактах</w:t>
      </w:r>
      <w:r>
        <w:rPr>
          <w:b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z w:val="28"/>
        </w:rPr>
        <w:t xml:space="preserve"> </w:t>
      </w:r>
      <w:r>
        <w:rPr>
          <w:b/>
          <w:sz w:val="28"/>
        </w:rPr>
        <w:t>членам</w:t>
      </w:r>
      <w:r>
        <w:rPr>
          <w:b/>
          <w:sz w:val="28"/>
        </w:rPr>
        <w:t xml:space="preserve"> </w:t>
      </w:r>
      <w:r>
        <w:rPr>
          <w:b/>
          <w:sz w:val="28"/>
        </w:rPr>
        <w:t>СРОА</w:t>
      </w:r>
      <w:r>
        <w:rPr>
          <w:b/>
          <w:sz w:val="28"/>
        </w:rPr>
        <w:t xml:space="preserve"> </w:t>
      </w:r>
      <w:r>
        <w:rPr>
          <w:b/>
          <w:sz w:val="28"/>
        </w:rPr>
        <w:t>«Межрегионпроект»</w:t>
      </w:r>
      <w:r>
        <w:rPr>
          <w:b/>
          <w:sz w:val="28"/>
        </w:rPr>
        <w:t xml:space="preserve"> </w:t>
      </w:r>
      <w:r>
        <w:rPr>
          <w:b/>
          <w:sz w:val="28"/>
        </w:rPr>
        <w:t>дисциплинарных</w:t>
      </w:r>
      <w:r>
        <w:rPr>
          <w:b/>
          <w:sz w:val="28"/>
        </w:rPr>
        <w:t xml:space="preserve"> </w:t>
      </w:r>
      <w:r>
        <w:rPr>
          <w:b/>
          <w:sz w:val="28"/>
        </w:rPr>
        <w:t>взысканий</w:t>
      </w:r>
    </w:p>
    <w:p w:rsidR="00000000" w:rsidRDefault="00216B9E">
      <w:pPr>
        <w:jc w:val="center"/>
        <w:rPr>
          <w:rFonts w:cstheme="minorBidi"/>
        </w:rPr>
      </w:pPr>
    </w:p>
    <w:tbl>
      <w:tblPr>
        <w:tblW w:w="0" w:type="auto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3616"/>
        <w:gridCol w:w="2665"/>
        <w:gridCol w:w="4252"/>
        <w:gridCol w:w="3990"/>
      </w:tblGrid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№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Наименование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организации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b/>
              </w:rPr>
              <w:t>(</w:t>
            </w:r>
            <w:r>
              <w:rPr>
                <w:rFonts w:cstheme="minorBidi"/>
                <w:b/>
              </w:rPr>
              <w:t>ИНН</w:t>
            </w:r>
            <w:r>
              <w:rPr>
                <w:rFonts w:cstheme="minorBidi"/>
                <w:b/>
              </w:rPr>
              <w:t>/</w:t>
            </w:r>
            <w:r>
              <w:rPr>
                <w:rFonts w:cstheme="minorBidi"/>
                <w:b/>
              </w:rPr>
              <w:t>номер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в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реестре</w:t>
            </w:r>
            <w:r>
              <w:rPr>
                <w:rFonts w:cstheme="minorBidi"/>
                <w:b/>
              </w:rPr>
              <w:t>)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№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выданного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свидетельства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Основания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применения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меры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дисциплинарного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воздействия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Вид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меры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дисциплинарного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воздействия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Уральская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Инновационная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Компания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1835074660/45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оплачен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компенсационный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фонд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Общего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Проектно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СтройЭнерго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1831088768/34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№</w:t>
            </w:r>
            <w:r>
              <w:rPr>
                <w:rFonts w:cstheme="minorBidi"/>
                <w:shd w:val="clear" w:color="auto" w:fill="FFFFFF"/>
              </w:rPr>
              <w:t xml:space="preserve"> 02-</w:t>
            </w:r>
            <w:r>
              <w:rPr>
                <w:rFonts w:cstheme="minorBidi"/>
                <w:shd w:val="clear" w:color="auto" w:fill="FFFFFF"/>
              </w:rPr>
              <w:t>МРП</w:t>
            </w:r>
            <w:r>
              <w:rPr>
                <w:rFonts w:cstheme="minorBidi"/>
                <w:shd w:val="clear" w:color="auto" w:fill="FFFFFF"/>
              </w:rPr>
              <w:t>-034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</w:t>
            </w:r>
            <w:r>
              <w:rPr>
                <w:rFonts w:cstheme="minorBidi"/>
              </w:rPr>
              <w:t>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Общего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Газовые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сети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1831097096/64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01-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-064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</w:t>
            </w:r>
            <w:r>
              <w:rPr>
                <w:rFonts w:cstheme="minorBidi"/>
              </w:rPr>
              <w:t>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Общего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конструкторское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бюро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АртПроект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1833048023/76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02-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-076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оплачен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компенсационный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фонд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</w:t>
            </w:r>
            <w:r>
              <w:rPr>
                <w:rFonts w:cstheme="minorBidi"/>
              </w:rPr>
              <w:t>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ОАО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«Оскон»</w:t>
            </w:r>
            <w:r>
              <w:rPr>
                <w:rFonts w:cstheme="minorBidi"/>
              </w:rPr>
              <w:t xml:space="preserve"> 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1805001030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нет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оплачен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компенсационный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фонд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</w:t>
            </w:r>
            <w:r>
              <w:rPr>
                <w:rFonts w:cstheme="minorBidi"/>
              </w:rPr>
              <w:t>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Общего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Эйркул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Урал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1831097096/97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нет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оплачен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компенсационный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фонд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</w:t>
            </w:r>
            <w:r>
              <w:rPr>
                <w:rFonts w:cstheme="minorBidi"/>
              </w:rPr>
              <w:t>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Общего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Архитектоника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1835038341/58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lastRenderedPageBreak/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-58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</w:t>
            </w:r>
            <w:r>
              <w:rPr>
                <w:rFonts w:cstheme="minorBidi"/>
              </w:rPr>
              <w:t>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lastRenderedPageBreak/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Авто</w:t>
            </w:r>
            <w:r>
              <w:rPr>
                <w:rStyle w:val="c2fbe4e5ebe5ede8e5e6e8f0edfbec"/>
                <w:b w:val="0"/>
                <w:bCs w:val="0"/>
              </w:rPr>
              <w:t>матика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  <w:color w:val="000000"/>
              </w:rPr>
              <w:t xml:space="preserve">  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1834031689/66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Ижевский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котельный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завод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1831069596/79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04-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-079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</w:t>
            </w:r>
            <w:r>
              <w:rPr>
                <w:rFonts w:cstheme="minorBidi"/>
              </w:rPr>
              <w:t>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Открытое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Ижевский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радиозавод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1833013253/80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-080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</w:t>
            </w:r>
            <w:r>
              <w:rPr>
                <w:rFonts w:cstheme="minorBidi"/>
              </w:rPr>
              <w:t>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1835080953/82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Бюро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Лира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  <w:color w:val="000000"/>
              </w:rPr>
              <w:t xml:space="preserve">  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1831115387/85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-085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</w:t>
            </w:r>
            <w:r>
              <w:rPr>
                <w:rFonts w:cstheme="minorBidi"/>
              </w:rPr>
              <w:t>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Вектор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1802003880/89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lastRenderedPageBreak/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01-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-089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2.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</w:t>
            </w:r>
            <w:r>
              <w:rPr>
                <w:rFonts w:cstheme="minorBidi"/>
              </w:rPr>
              <w:t>ске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3.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28.04.2011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ИжЪ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Город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1835036626/107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01-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-107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вступительного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17.02.2012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02.03.2012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</w:t>
            </w:r>
            <w:r>
              <w:rPr>
                <w:rFonts w:cstheme="minorBidi"/>
              </w:rPr>
              <w:t>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17.02.2012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Научно</w:t>
            </w:r>
            <w:r>
              <w:rPr>
                <w:rFonts w:cstheme="minorBidi"/>
                <w:color w:val="000000"/>
              </w:rPr>
              <w:t>-</w:t>
            </w:r>
            <w:r>
              <w:rPr>
                <w:rFonts w:cstheme="minorBidi"/>
                <w:color w:val="000000"/>
              </w:rPr>
              <w:t>производственное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объединение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Проектирование</w:t>
            </w:r>
            <w:r>
              <w:rPr>
                <w:rFonts w:cstheme="minorBidi"/>
                <w:color w:val="000000"/>
              </w:rPr>
              <w:t xml:space="preserve">, </w:t>
            </w:r>
            <w:r>
              <w:rPr>
                <w:rFonts w:cstheme="minorBidi"/>
                <w:color w:val="000000"/>
              </w:rPr>
              <w:t>стр</w:t>
            </w:r>
            <w:r>
              <w:rPr>
                <w:rFonts w:cstheme="minorBidi"/>
                <w:color w:val="000000"/>
              </w:rPr>
              <w:t>оительство</w:t>
            </w:r>
            <w:r>
              <w:rPr>
                <w:rFonts w:cstheme="minorBidi"/>
                <w:color w:val="000000"/>
              </w:rPr>
              <w:t xml:space="preserve">, </w:t>
            </w:r>
            <w:r>
              <w:rPr>
                <w:rFonts w:cstheme="minorBidi"/>
                <w:color w:val="000000"/>
              </w:rPr>
              <w:t>автоматизация</w:t>
            </w:r>
            <w:r>
              <w:rPr>
                <w:rFonts w:cstheme="minorBidi"/>
                <w:color w:val="000000"/>
              </w:rPr>
              <w:t>"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1821008763/62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05-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17.02.2012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</w:t>
            </w:r>
            <w:r>
              <w:rPr>
                <w:rStyle w:val="c2fbe4e5ebe5ede8e5e6e8f0edfbec"/>
                <w:b w:val="0"/>
                <w:bCs w:val="0"/>
              </w:rPr>
              <w:t>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Архитектурно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Планировочная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Мастерская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Золотое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сечение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1828012751/25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-025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17.02.2012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</w:t>
            </w:r>
            <w:r>
              <w:rPr>
                <w:rFonts w:cstheme="minorBidi"/>
              </w:rPr>
              <w:t>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Автономная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некоммерческая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организация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Региональный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научно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технологический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парк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lastRenderedPageBreak/>
              <w:t>"</w:t>
            </w:r>
            <w:r>
              <w:rPr>
                <w:rStyle w:val="c2fbe4e5ebe5ede8e5e6e8f0edfbec"/>
                <w:b w:val="0"/>
                <w:bCs w:val="0"/>
              </w:rPr>
              <w:t>Удмуртия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1833019520/32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lastRenderedPageBreak/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</w:t>
            </w:r>
            <w:r>
              <w:rPr>
                <w:rFonts w:cstheme="minorBidi"/>
              </w:rPr>
              <w:t>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17.02.2012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ИжЪ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Город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1835036626/107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01-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-107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вступительного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29.05.2012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21.06.2012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</w:t>
            </w:r>
            <w:r>
              <w:rPr>
                <w:rStyle w:val="c2fbe4e5ebe5ede8e5e6e8f0edfbec"/>
                <w:b w:val="0"/>
                <w:bCs w:val="0"/>
              </w:rPr>
              <w:t>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Архитектурно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Планировочная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Мастерская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Золотое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сечение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1828012751/25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-025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29.05.2012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21.06.2012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Меркурий</w:t>
            </w:r>
            <w:r>
              <w:rPr>
                <w:rStyle w:val="c2fbe4e5ebe5ede8e5e6e8f0edfbec"/>
                <w:b w:val="0"/>
                <w:bCs w:val="0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1821006653/86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04-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</w:t>
            </w:r>
            <w:r>
              <w:rPr>
                <w:rFonts w:cstheme="minorBidi"/>
              </w:rPr>
              <w:t>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29.05.2012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21.06.2012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</w:t>
            </w:r>
            <w:r>
              <w:rPr>
                <w:rStyle w:val="c2fbe4e5ebe5ede8e5e6e8f0edfbec"/>
                <w:b w:val="0"/>
                <w:bCs w:val="0"/>
              </w:rPr>
              <w:t>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ИжЪ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Город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1835036626/107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01-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-107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вступительного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28.08.2012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</w:t>
            </w:r>
            <w:r>
              <w:rPr>
                <w:rFonts w:cstheme="minorBidi"/>
              </w:rPr>
              <w:t>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29.08.2012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Научно</w:t>
            </w:r>
            <w:r>
              <w:rPr>
                <w:rFonts w:cstheme="minorBidi"/>
                <w:color w:val="000000"/>
              </w:rPr>
              <w:t>-</w:t>
            </w:r>
            <w:r>
              <w:rPr>
                <w:rFonts w:cstheme="minorBidi"/>
                <w:color w:val="000000"/>
              </w:rPr>
              <w:t>производственное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объединение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Проектирование</w:t>
            </w:r>
            <w:r>
              <w:rPr>
                <w:rFonts w:cstheme="minorBidi"/>
                <w:color w:val="000000"/>
              </w:rPr>
              <w:t xml:space="preserve">, </w:t>
            </w:r>
            <w:r>
              <w:rPr>
                <w:rFonts w:cstheme="minorBidi"/>
                <w:color w:val="000000"/>
              </w:rPr>
              <w:t>строительство</w:t>
            </w:r>
            <w:r>
              <w:rPr>
                <w:rFonts w:cstheme="minorBidi"/>
                <w:color w:val="000000"/>
              </w:rPr>
              <w:t xml:space="preserve">, </w:t>
            </w:r>
            <w:r>
              <w:rPr>
                <w:rFonts w:cstheme="minorBidi"/>
                <w:color w:val="000000"/>
              </w:rPr>
              <w:t>автоматизация</w:t>
            </w:r>
            <w:r>
              <w:rPr>
                <w:rFonts w:cstheme="minorBidi"/>
                <w:color w:val="000000"/>
              </w:rPr>
              <w:t>"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1821008763/62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05-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</w:t>
            </w:r>
            <w:r>
              <w:rPr>
                <w:rFonts w:cstheme="minorBidi"/>
              </w:rPr>
              <w:t>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08.11.2012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Центр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1831124800/92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-092</w:t>
            </w:r>
          </w:p>
          <w:p w:rsidR="00000000" w:rsidRDefault="00216B9E">
            <w:pPr>
              <w:rPr>
                <w:rFonts w:cstheme="minorBidi"/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</w:t>
            </w:r>
            <w:r>
              <w:rPr>
                <w:rFonts w:cstheme="minorBidi"/>
              </w:rPr>
              <w:t>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08.11.2012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Уралэнерго</w:t>
            </w:r>
            <w:r>
              <w:rPr>
                <w:rFonts w:cstheme="minorBidi"/>
                <w:color w:val="000000"/>
              </w:rPr>
              <w:t>-</w:t>
            </w:r>
            <w:r>
              <w:rPr>
                <w:rFonts w:cstheme="minorBidi"/>
                <w:color w:val="000000"/>
              </w:rPr>
              <w:t>диагностика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1831074557/61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05-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-061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</w:t>
            </w:r>
            <w:r>
              <w:rPr>
                <w:rFonts w:cstheme="minorBidi"/>
              </w:rPr>
              <w:t>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08.11.2012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Ригель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1834032146/52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№</w:t>
            </w:r>
            <w:r>
              <w:rPr>
                <w:rFonts w:cstheme="minorBidi"/>
                <w:color w:val="000000"/>
                <w:shd w:val="clear" w:color="auto" w:fill="FFFFFF"/>
              </w:rPr>
              <w:t xml:space="preserve"> 03-</w:t>
            </w:r>
            <w:r>
              <w:rPr>
                <w:rFonts w:cstheme="minorBidi"/>
                <w:color w:val="000000"/>
                <w:shd w:val="clear" w:color="auto" w:fill="FFFFFF"/>
              </w:rPr>
              <w:t>МРП</w:t>
            </w:r>
            <w:r>
              <w:rPr>
                <w:rFonts w:cstheme="minorBidi"/>
                <w:color w:val="000000"/>
                <w:shd w:val="clear" w:color="auto" w:fill="FFFFFF"/>
              </w:rPr>
              <w:t>-052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3.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принятии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10.04.20</w:t>
            </w:r>
            <w:r>
              <w:rPr>
                <w:rFonts w:cstheme="minorBidi"/>
              </w:rPr>
              <w:t>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11.04.2013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Общего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собрания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7" w:history="1">
              <w:r>
                <w:rPr>
                  <w:rStyle w:val="Internetlink"/>
                  <w:highlight w:val="white"/>
                </w:rPr>
                <w:t>Общество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с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ограниченной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ответственностью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lastRenderedPageBreak/>
                <w:t>"</w:t>
              </w:r>
              <w:r>
                <w:rPr>
                  <w:rStyle w:val="Internetlink"/>
                  <w:highlight w:val="white"/>
                </w:rPr>
                <w:t>Архитектур</w:t>
              </w:r>
              <w:r>
                <w:rPr>
                  <w:rStyle w:val="Internetlink"/>
                  <w:highlight w:val="white"/>
                </w:rPr>
                <w:t>но</w:t>
              </w:r>
              <w:r>
                <w:rPr>
                  <w:rStyle w:val="Internetlink"/>
                  <w:highlight w:val="white"/>
                </w:rPr>
                <w:t>-</w:t>
              </w:r>
              <w:r>
                <w:rPr>
                  <w:rStyle w:val="Internetlink"/>
                  <w:highlight w:val="white"/>
                </w:rPr>
                <w:t>Планировочная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Мастерская</w:t>
              </w:r>
              <w:r>
                <w:rPr>
                  <w:rStyle w:val="Internetlink"/>
                  <w:highlight w:val="white"/>
                </w:rPr>
                <w:t xml:space="preserve"> "</w:t>
              </w:r>
              <w:r>
                <w:rPr>
                  <w:rStyle w:val="Internetlink"/>
                  <w:highlight w:val="white"/>
                </w:rPr>
                <w:t>Золотое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сечение</w:t>
              </w:r>
              <w:r>
                <w:rPr>
                  <w:rStyle w:val="Internetlink"/>
                  <w:highlight w:val="white"/>
                </w:rPr>
                <w:t>"</w:t>
              </w:r>
            </w:hyperlink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1828012751/25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lastRenderedPageBreak/>
              <w:t>№</w:t>
            </w:r>
            <w:r>
              <w:rPr>
                <w:rStyle w:val="c2fbe4e5ebe5ede8e5"/>
                <w:iCs w:val="0"/>
                <w:highlight w:val="white"/>
              </w:rPr>
              <w:t>03-</w:t>
            </w:r>
            <w:r>
              <w:rPr>
                <w:rStyle w:val="c2fbe4e5ebe5ede8e5"/>
                <w:iCs w:val="0"/>
                <w:highlight w:val="white"/>
              </w:rPr>
              <w:t>МРП</w:t>
            </w:r>
            <w:r>
              <w:rPr>
                <w:rStyle w:val="c2fbe4e5ebe5ede8e5"/>
                <w:iCs w:val="0"/>
                <w:highlight w:val="white"/>
              </w:rPr>
              <w:t>-025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08.07.2013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22.07.2013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8" w:history="1">
              <w:r>
                <w:rPr>
                  <w:rStyle w:val="Internetlink"/>
                </w:rPr>
                <w:t>Общество</w:t>
              </w:r>
              <w:r>
                <w:rPr>
                  <w:rStyle w:val="Internetlink"/>
                </w:rPr>
                <w:t xml:space="preserve"> </w:t>
              </w:r>
              <w:r>
                <w:rPr>
                  <w:rStyle w:val="Internetlink"/>
                </w:rPr>
                <w:t>с</w:t>
              </w:r>
              <w:r>
                <w:rPr>
                  <w:rStyle w:val="Internetlink"/>
                </w:rPr>
                <w:t xml:space="preserve"> </w:t>
              </w:r>
              <w:r>
                <w:rPr>
                  <w:rStyle w:val="Internetlink"/>
                </w:rPr>
                <w:t>ограниченной</w:t>
              </w:r>
              <w:r>
                <w:rPr>
                  <w:rStyle w:val="Internetlink"/>
                </w:rPr>
                <w:t xml:space="preserve"> </w:t>
              </w:r>
              <w:r>
                <w:rPr>
                  <w:rStyle w:val="Internetlink"/>
                </w:rPr>
                <w:t>ответственностью</w:t>
              </w:r>
              <w:r>
                <w:rPr>
                  <w:rStyle w:val="Internetlink"/>
                </w:rPr>
                <w:t xml:space="preserve"> "</w:t>
              </w:r>
              <w:r>
                <w:rPr>
                  <w:rStyle w:val="Internetlink"/>
                </w:rPr>
                <w:t>Центр</w:t>
              </w:r>
              <w:r>
                <w:rPr>
                  <w:rStyle w:val="Internetlink"/>
                </w:rPr>
                <w:t xml:space="preserve"> - </w:t>
              </w:r>
              <w:r>
                <w:rPr>
                  <w:rStyle w:val="Internetlink"/>
                </w:rPr>
                <w:t>Строй</w:t>
              </w:r>
              <w:r>
                <w:rPr>
                  <w:rStyle w:val="Internetlink"/>
                </w:rPr>
                <w:t>"</w:t>
              </w:r>
            </w:hyperlink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1831124800/92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03-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-092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</w:t>
            </w:r>
            <w:r>
              <w:rPr>
                <w:rFonts w:cstheme="minorBidi"/>
              </w:rPr>
              <w:t>8.07.2013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«Центр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Строй»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1831124800/92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03-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-092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29.07.2013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9" w:history="1">
              <w:r>
                <w:rPr>
                  <w:rStyle w:val="Internetlink"/>
                  <w:highlight w:val="white"/>
                </w:rPr>
                <w:t>Общество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с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ограниченной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ответственностью</w:t>
              </w:r>
              <w:r>
                <w:rPr>
                  <w:rStyle w:val="Internetlink"/>
                  <w:highlight w:val="white"/>
                </w:rPr>
                <w:t xml:space="preserve"> "</w:t>
              </w:r>
              <w:r>
                <w:rPr>
                  <w:rStyle w:val="Internetlink"/>
                  <w:highlight w:val="white"/>
                </w:rPr>
                <w:t>КЭМ</w:t>
              </w:r>
              <w:r>
                <w:rPr>
                  <w:rStyle w:val="Internetlink"/>
                  <w:highlight w:val="white"/>
                </w:rPr>
                <w:t>"</w:t>
              </w:r>
            </w:hyperlink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1834001557/120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04-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</w:t>
            </w:r>
            <w:r>
              <w:rPr>
                <w:rFonts w:cstheme="minorBidi"/>
              </w:rPr>
              <w:t>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29.07.2013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0" w:history="1">
              <w:r>
                <w:rPr>
                  <w:rStyle w:val="Internetlink"/>
                  <w:highlight w:val="white"/>
                </w:rPr>
                <w:t>Общество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с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ограниченной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ответственностью</w:t>
              </w:r>
              <w:r>
                <w:rPr>
                  <w:rStyle w:val="Internetlink"/>
                  <w:highlight w:val="white"/>
                </w:rPr>
                <w:t xml:space="preserve"> "</w:t>
              </w:r>
              <w:r>
                <w:rPr>
                  <w:rStyle w:val="Internetlink"/>
                  <w:highlight w:val="white"/>
                </w:rPr>
                <w:t>Архитектурно</w:t>
              </w:r>
              <w:r>
                <w:rPr>
                  <w:rStyle w:val="Internetlink"/>
                  <w:highlight w:val="white"/>
                </w:rPr>
                <w:t>-</w:t>
              </w:r>
              <w:r>
                <w:rPr>
                  <w:rStyle w:val="Internetlink"/>
                  <w:highlight w:val="white"/>
                </w:rPr>
                <w:t>Планировочная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Мастерская</w:t>
              </w:r>
              <w:r>
                <w:rPr>
                  <w:rStyle w:val="Internetlink"/>
                  <w:highlight w:val="white"/>
                </w:rPr>
                <w:t xml:space="preserve"> "</w:t>
              </w:r>
              <w:r>
                <w:rPr>
                  <w:rStyle w:val="Internetlink"/>
                  <w:highlight w:val="white"/>
                </w:rPr>
                <w:t>Золотое</w:t>
              </w:r>
              <w:r>
                <w:rPr>
                  <w:rStyle w:val="Internetlink"/>
                  <w:highlight w:val="white"/>
                </w:rPr>
                <w:t xml:space="preserve"> </w:t>
              </w:r>
              <w:r>
                <w:rPr>
                  <w:rStyle w:val="Internetlink"/>
                  <w:highlight w:val="white"/>
                </w:rPr>
                <w:t>сечение</w:t>
              </w:r>
              <w:r>
                <w:rPr>
                  <w:rStyle w:val="Internetlink"/>
                  <w:highlight w:val="white"/>
                </w:rPr>
                <w:t>"</w:t>
              </w:r>
            </w:hyperlink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1828012751/25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№</w:t>
            </w:r>
            <w:r>
              <w:rPr>
                <w:rStyle w:val="c2fbe4e5ebe5ede8e5"/>
                <w:iCs w:val="0"/>
                <w:highlight w:val="white"/>
              </w:rPr>
              <w:t>03-</w:t>
            </w:r>
            <w:r>
              <w:rPr>
                <w:rStyle w:val="c2fbe4e5ebe5ede8e5"/>
                <w:iCs w:val="0"/>
                <w:highlight w:val="white"/>
              </w:rPr>
              <w:t>МРП</w:t>
            </w:r>
            <w:r>
              <w:rPr>
                <w:rStyle w:val="c2fbe4e5ebe5ede8e5"/>
                <w:iCs w:val="0"/>
                <w:highlight w:val="white"/>
              </w:rPr>
              <w:t>-025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</w:t>
            </w:r>
            <w:r>
              <w:rPr>
                <w:rFonts w:cstheme="minorBidi"/>
              </w:rPr>
              <w:t>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04.10.2013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01.11.2013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32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«Центр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Ст</w:t>
            </w:r>
            <w:r>
              <w:rPr>
                <w:rFonts w:cstheme="minorBidi"/>
              </w:rPr>
              <w:t>рой»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1831124800/92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03-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-092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</w:t>
            </w:r>
            <w:r>
              <w:rPr>
                <w:rFonts w:cstheme="minorBidi"/>
              </w:rPr>
              <w:t>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Автономная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некоммерческая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организация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Региональный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научно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технологический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парк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Удмуртия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1833019520/32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-032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</w:t>
            </w:r>
            <w:r>
              <w:rPr>
                <w:rFonts w:cstheme="minorBidi"/>
              </w:rPr>
              <w:t>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автономное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учреждение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Управление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строительства</w:t>
            </w:r>
            <w:r>
              <w:rPr>
                <w:rStyle w:val="c2fbe4e5ebe5ede8e5e6e8f0edfbec"/>
                <w:b w:val="0"/>
                <w:bCs w:val="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</w:rPr>
              <w:t>муниципального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образования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Воткинский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район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  <w:color w:val="000000"/>
              </w:rPr>
              <w:t xml:space="preserve">  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1844005025/02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06-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41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</w:t>
            </w:r>
            <w:r>
              <w:rPr>
                <w:rFonts w:cstheme="minorBidi"/>
              </w:rPr>
              <w:t>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36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Технические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системы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1837004901/70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06-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-070</w:t>
            </w:r>
          </w:p>
          <w:p w:rsidR="00000000" w:rsidRDefault="00216B9E">
            <w:pPr>
              <w:rPr>
                <w:rFonts w:cstheme="minorBidi"/>
                <w:i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</w:t>
            </w:r>
            <w:r>
              <w:rPr>
                <w:rFonts w:cstheme="minorBidi"/>
              </w:rPr>
              <w:t>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42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03.12.2013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</w:t>
            </w:r>
            <w:r>
              <w:rPr>
                <w:rFonts w:cstheme="minorBidi"/>
              </w:rPr>
              <w:t>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17.03.2014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</w:t>
            </w:r>
            <w:r>
              <w:rPr>
                <w:rFonts w:cstheme="minorBidi"/>
              </w:rPr>
              <w:t>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17.03.2014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</w:t>
            </w:r>
            <w:r>
              <w:rPr>
                <w:rFonts w:cstheme="minorBidi"/>
              </w:rPr>
              <w:t>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19.06.2014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24.06.2014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Открытое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акционерное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Ижсталь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1826000655/063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06-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-063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19.06.2014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</w:t>
            </w:r>
            <w:r>
              <w:rPr>
                <w:rFonts w:cstheme="minorBidi"/>
              </w:rPr>
              <w:t>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Инжиниринговая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компания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lastRenderedPageBreak/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Сайгас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1831097498/073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-073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19.06.2014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41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1821006653/086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05-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-086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</w:t>
            </w:r>
            <w:r>
              <w:rPr>
                <w:rFonts w:cstheme="minorBidi"/>
              </w:rPr>
              <w:t>03.2015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Научно</w:t>
            </w:r>
            <w:r>
              <w:rPr>
                <w:rFonts w:cstheme="minorBidi"/>
                <w:shd w:val="clear" w:color="auto" w:fill="FFFFFF"/>
              </w:rPr>
              <w:t>-</w:t>
            </w:r>
            <w:r>
              <w:rPr>
                <w:rFonts w:cstheme="minorBidi"/>
                <w:shd w:val="clear" w:color="auto" w:fill="FFFFFF"/>
              </w:rPr>
              <w:t>производственное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объединение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Проектирование</w:t>
            </w:r>
            <w:r>
              <w:rPr>
                <w:rFonts w:cstheme="minorBidi"/>
                <w:shd w:val="clear" w:color="auto" w:fill="FFFFFF"/>
              </w:rPr>
              <w:t xml:space="preserve">, </w:t>
            </w:r>
            <w:r>
              <w:rPr>
                <w:rFonts w:cstheme="minorBidi"/>
                <w:shd w:val="clear" w:color="auto" w:fill="FFFFFF"/>
              </w:rPr>
              <w:t>строительство</w:t>
            </w:r>
            <w:r>
              <w:rPr>
                <w:rFonts w:cstheme="minorBidi"/>
                <w:shd w:val="clear" w:color="auto" w:fill="FFFFFF"/>
              </w:rPr>
              <w:t xml:space="preserve">, </w:t>
            </w:r>
            <w:r>
              <w:rPr>
                <w:rFonts w:cstheme="minorBidi"/>
                <w:shd w:val="clear" w:color="auto" w:fill="FFFFFF"/>
              </w:rPr>
              <w:t>автоматизация</w:t>
            </w:r>
            <w:r>
              <w:rPr>
                <w:rFonts w:cstheme="minorBidi"/>
                <w:shd w:val="clear" w:color="auto" w:fill="FFFFFF"/>
              </w:rPr>
              <w:t>"</w:t>
            </w:r>
            <w:r>
              <w:rPr>
                <w:rFonts w:cstheme="minorBidi"/>
                <w:shd w:val="clear" w:color="auto" w:fill="FFFFFF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1821008763/062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06-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</w:t>
            </w:r>
            <w:r>
              <w:rPr>
                <w:rFonts w:cstheme="minorBidi"/>
              </w:rPr>
              <w:t>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Монтажно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наладочное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Газсервис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1831019122/047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  <w:highlight w:val="white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06-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-47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</w:t>
            </w:r>
            <w:r>
              <w:rPr>
                <w:rFonts w:cstheme="minorBidi"/>
              </w:rPr>
              <w:t>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b/>
              </w:rPr>
              <w:t>об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отказе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связи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устранением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10.03.2015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УдмуртрегионГазцентр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1833046844/099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</w:t>
            </w:r>
            <w:r>
              <w:rPr>
                <w:rFonts w:cstheme="minorBidi"/>
              </w:rPr>
              <w:t>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04.03.2015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80 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</w:t>
            </w:r>
            <w:r>
              <w:rPr>
                <w:rFonts w:cstheme="minorBidi"/>
              </w:rPr>
              <w:t>0.03.2015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45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Светоч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1809907330/125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01-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-125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02.04.2015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ТИТАН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1831120972/036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-036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02.04.2015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82 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16.04.2015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1821006653/0</w:t>
            </w:r>
            <w:r>
              <w:rPr>
                <w:rFonts w:cstheme="minorBidi"/>
                <w:color w:val="000000"/>
              </w:rPr>
              <w:t>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b/>
              </w:rPr>
              <w:t>об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отказе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86 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48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ТИТАН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lastRenderedPageBreak/>
              <w:t>1831120972/036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-036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2. </w:t>
            </w:r>
            <w:r>
              <w:rPr>
                <w:rFonts w:cstheme="minorBidi"/>
              </w:rPr>
              <w:t>Отсутств</w:t>
            </w:r>
            <w:r>
              <w:rPr>
                <w:rFonts w:cstheme="minorBidi"/>
              </w:rPr>
              <w:t>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lastRenderedPageBreak/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86 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09.07.2015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49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Строительное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управление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Сайгас</w:t>
            </w:r>
            <w:r>
              <w:rPr>
                <w:rFonts w:cstheme="minorBidi"/>
                <w:color w:val="000000"/>
              </w:rPr>
              <w:t>-"18"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:1833048305/132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01-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86 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КЭМ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:1834001557/120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-120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Открытое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акционерное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Ижсталь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:1826000655/063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06-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</w:t>
            </w:r>
            <w:r>
              <w:rPr>
                <w:rFonts w:cstheme="minorBidi"/>
              </w:rPr>
              <w:t>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ПроектГрупп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:1840014603/130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01-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-130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</w:t>
            </w:r>
            <w:r>
              <w:rPr>
                <w:rFonts w:cstheme="minorBidi"/>
              </w:rPr>
              <w:t>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lastRenderedPageBreak/>
              <w:t>ИНН</w:t>
            </w:r>
            <w:r>
              <w:rPr>
                <w:rFonts w:cstheme="minorBidi"/>
                <w:color w:val="000000"/>
              </w:rPr>
              <w:t>: 1835080953/082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</w:t>
            </w:r>
            <w:r>
              <w:rPr>
                <w:rFonts w:cstheme="minorBidi"/>
              </w:rPr>
              <w:t>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54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ЭнергоДивизион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:1837001467/133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Cs w:val="0"/>
                <w:color w:val="000000"/>
              </w:rPr>
              <w:t>№</w:t>
            </w:r>
            <w:r>
              <w:rPr>
                <w:rStyle w:val="c2fbe4e5ebe5ede8e5e6e8f0edfbec"/>
                <w:bCs w:val="0"/>
                <w:color w:val="000000"/>
              </w:rPr>
              <w:t>02-</w:t>
            </w:r>
            <w:r>
              <w:rPr>
                <w:rStyle w:val="c2fbe4e5ebe5ede8e5e6e8f0edfbec"/>
                <w:bCs w:val="0"/>
                <w:color w:val="000000"/>
              </w:rPr>
              <w:t>МРП</w:t>
            </w:r>
            <w:r>
              <w:rPr>
                <w:rStyle w:val="c2fbe4e5ebe5ede8e5e6e8f0edfbec"/>
                <w:bCs w:val="0"/>
                <w:color w:val="000000"/>
              </w:rPr>
              <w:t>-133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03.07.2015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Строительное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управление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Сайгас</w:t>
            </w:r>
            <w:r>
              <w:rPr>
                <w:rFonts w:cstheme="minorBidi"/>
                <w:color w:val="000000"/>
              </w:rPr>
              <w:t>-"18"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</w:t>
            </w:r>
            <w:r>
              <w:rPr>
                <w:rFonts w:cstheme="minorBidi"/>
              </w:rPr>
              <w:t>33048305/132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01-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4"/>
              </w:numPr>
              <w:ind w:left="982"/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10.09.2015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</w:t>
            </w:r>
            <w:r>
              <w:rPr>
                <w:rFonts w:cstheme="minorBidi"/>
              </w:rPr>
              <w:t>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15.09.2015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ТИТАН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1831120972/036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-036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>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10.09.2015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15.09.2</w:t>
            </w:r>
            <w:r>
              <w:rPr>
                <w:rFonts w:cstheme="minorBidi"/>
              </w:rPr>
              <w:t>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УдмуртрегионГазцентр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1833046844/099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10.09.2015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89 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15.09.2015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58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ТИТАН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1831120972/036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-036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Приостано</w:t>
            </w:r>
            <w:r>
              <w:rPr>
                <w:rFonts w:cstheme="minorBidi"/>
              </w:rPr>
              <w:t>влено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15.11.2015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исключени</w:t>
            </w:r>
            <w:r>
              <w:rPr>
                <w:rFonts w:cstheme="minorBidi"/>
              </w:rPr>
              <w:t>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Строительное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управление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Сайгас</w:t>
            </w:r>
            <w:r>
              <w:rPr>
                <w:rFonts w:cstheme="minorBidi"/>
                <w:color w:val="000000"/>
              </w:rPr>
              <w:t>-"18"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:1833048305/132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01-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-132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3"/>
              </w:numPr>
              <w:rPr>
                <w:rFonts w:cstheme="minorBidi"/>
              </w:rPr>
            </w:pPr>
            <w:r>
              <w:rPr>
                <w:rFonts w:cstheme="minorBidi"/>
              </w:rPr>
              <w:t>Приостановлено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15.11.2015</w:t>
            </w:r>
            <w:r>
              <w:rPr>
                <w:rFonts w:cstheme="minorBidi"/>
              </w:rPr>
              <w:t>г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</w:t>
            </w:r>
            <w:r>
              <w:rPr>
                <w:rFonts w:cstheme="minorBidi"/>
              </w:rPr>
              <w:t>ерства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Добровольный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выход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25.11.2015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1821006653/086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05-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МРП</w:t>
            </w:r>
            <w:r>
              <w:rPr>
                <w:rStyle w:val="c2fbe4e5ebe5ede8e5"/>
                <w:iCs w:val="0"/>
                <w:color w:val="000000"/>
                <w:highlight w:val="white"/>
              </w:rPr>
              <w:t>-086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выявленных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установленный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срок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Закрытое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«Айсберг»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1832075722/053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-53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</w:t>
            </w:r>
            <w:r>
              <w:rPr>
                <w:rFonts w:cstheme="minorBidi"/>
              </w:rPr>
              <w:t>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</w:t>
            </w:r>
            <w:r>
              <w:rPr>
                <w:rFonts w:cstheme="minorBidi"/>
              </w:rPr>
              <w:t>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62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1835080953/082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Закрытое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акцион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ерное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«Проектно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Конструкторская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служба»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 xml:space="preserve"> 1837005101/112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06-</w:t>
            </w:r>
            <w:r>
              <w:rPr>
                <w:rFonts w:cstheme="minorBidi"/>
              </w:rPr>
              <w:t>МРП</w:t>
            </w:r>
            <w:r>
              <w:rPr>
                <w:rFonts w:cstheme="minorBidi"/>
              </w:rPr>
              <w:t>-112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Наличие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другого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СРО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</w:t>
            </w:r>
            <w:r>
              <w:rPr>
                <w:rFonts w:cstheme="minorBidi"/>
              </w:rPr>
              <w:t>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исключение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27.11.2015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64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0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Закрытое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Айсберг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1832075722/053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-53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  <w:r>
              <w:rPr>
                <w:rFonts w:cstheme="minorBidi"/>
              </w:rPr>
              <w:t>Действие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приостановлено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исключении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1835080953/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2. </w:t>
            </w:r>
            <w:r>
              <w:rPr>
                <w:rFonts w:cstheme="minorBidi"/>
              </w:rPr>
              <w:t>Действие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приостановлено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1.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восстановлении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восстановлении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</w:t>
            </w:r>
            <w:r>
              <w:rPr>
                <w:rFonts w:cstheme="minorBidi"/>
              </w:rPr>
              <w:t>артнерства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66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1821006653/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казенное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Служба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единого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заказчика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образования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Игринский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район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Удмуртской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Республики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 xml:space="preserve"> 1809000704/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 xml:space="preserve"> </w:t>
            </w: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Ижевский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котельный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завод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котельные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установки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1831114506/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111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69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Удмуртгазпроект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1835060795/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09-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</w:t>
            </w:r>
            <w:r>
              <w:rPr>
                <w:rFonts w:cstheme="minorBidi"/>
              </w:rPr>
              <w:t>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Научно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строительные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изыскания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lastRenderedPageBreak/>
              <w:t xml:space="preserve"> 1832039636/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016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11-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-016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71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Монтажно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наладочное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Газсервис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1831019122/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047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06-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-47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Диалог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1829006662/</w:t>
            </w:r>
            <w:r>
              <w:rPr>
                <w:rFonts w:cstheme="minorBidi"/>
                <w:shd w:val="clear" w:color="auto" w:fill="FFFFFF"/>
              </w:rPr>
              <w:t>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</w:t>
            </w:r>
            <w:r>
              <w:rPr>
                <w:rFonts w:cstheme="minorBidi"/>
              </w:rPr>
              <w:t>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1833028845/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</w:t>
            </w:r>
            <w:r>
              <w:rPr>
                <w:rFonts w:cstheme="minorBidi"/>
              </w:rPr>
              <w:t>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Проектная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группа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ГЕОПРОЕКТ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04-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</w:t>
            </w:r>
            <w:r>
              <w:rPr>
                <w:rFonts w:cstheme="minorBidi"/>
              </w:rPr>
              <w:t>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Проектная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группа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ГЕОПРОЕКТ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</w:t>
            </w:r>
            <w:r>
              <w:rPr>
                <w:rFonts w:cstheme="minorBidi"/>
              </w:rPr>
              <w:t>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76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казенное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Служба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единого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заказчика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образования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Игринский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район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Удмуртской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Республики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 xml:space="preserve"> 1809000704/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098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 xml:space="preserve"> </w:t>
            </w: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</w:t>
            </w:r>
            <w:r>
              <w:rPr>
                <w:rFonts w:cstheme="minorBidi"/>
              </w:rPr>
              <w:t>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Монтажно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наладочное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Газсервис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1831019122/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047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06-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-47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</w:t>
            </w:r>
            <w:r>
              <w:rPr>
                <w:rFonts w:cstheme="minorBidi"/>
              </w:rPr>
              <w:t>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1833028845/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b/>
              </w:rPr>
              <w:t>об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отказе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1821006653/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80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Ижевский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котельный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завод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котельные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установки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1831114506/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111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04-</w:t>
            </w:r>
            <w:r>
              <w:rPr>
                <w:rStyle w:val="c2fbe4e5ebe5ede8e5"/>
                <w:iCs w:val="0"/>
                <w:color w:val="000000"/>
              </w:rPr>
              <w:t>МР</w:t>
            </w:r>
            <w:r>
              <w:rPr>
                <w:rStyle w:val="c2fbe4e5ebe5ede8e5"/>
                <w:iCs w:val="0"/>
                <w:color w:val="000000"/>
              </w:rPr>
              <w:t>П</w:t>
            </w:r>
            <w:r>
              <w:rPr>
                <w:rStyle w:val="c2fbe4e5ebe5ede8e5"/>
                <w:iCs w:val="0"/>
                <w:color w:val="000000"/>
              </w:rPr>
              <w:t>-111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09.03.2016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1821006653/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17.05.2016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20.05.2016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казенное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Служба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единого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заказчика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образования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Игринский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район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"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Удмуртской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Республики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 xml:space="preserve"> 1809000704/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098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 xml:space="preserve"> </w:t>
            </w: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</w:t>
            </w:r>
            <w:r>
              <w:rPr>
                <w:rFonts w:cstheme="minorBidi"/>
              </w:rPr>
              <w:t>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17.05.2016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УдмуртрегионГазцентр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1833046844/099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-099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</w:t>
            </w:r>
            <w:r>
              <w:rPr>
                <w:rFonts w:cstheme="minorBidi"/>
              </w:rPr>
              <w:t>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договора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страхования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гражданской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ответственности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17.05.2016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Группа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компаний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Ижпромвентиляция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</w:t>
            </w:r>
            <w:r>
              <w:rPr>
                <w:rFonts w:cstheme="minorBidi"/>
                <w:color w:val="000000"/>
              </w:rPr>
              <w:t>834053883/114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-114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17.05.2016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85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Группа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компаний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Ижпромвентиляция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1834053883/114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-114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Строительно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торговое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Энергия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 xml:space="preserve"> 1</w:t>
            </w:r>
            <w:r>
              <w:rPr>
                <w:rFonts w:cstheme="minorBidi"/>
                <w:color w:val="000000"/>
              </w:rPr>
              <w:t>834025572/041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06-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-041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Открытое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институт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Удмуртгипроводхоз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1834100389/004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06-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-004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ОСНОВА</w:t>
            </w:r>
            <w:r>
              <w:rPr>
                <w:rFonts w:cstheme="minorBidi"/>
                <w:color w:val="000000"/>
              </w:rPr>
              <w:t>"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1821008763/062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08-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</w:t>
            </w:r>
            <w:r>
              <w:rPr>
                <w:rFonts w:cstheme="minorBidi"/>
              </w:rPr>
              <w:t>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89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КЭМ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1834001557/120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04-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-120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</w:t>
            </w:r>
            <w:r>
              <w:rPr>
                <w:rFonts w:cstheme="minorBidi"/>
              </w:rPr>
              <w:t>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Комплексная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Тематическая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Экспедиция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1832040078/015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05-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Котельные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установки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1831114506/111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lastRenderedPageBreak/>
              <w:t>№</w:t>
            </w:r>
            <w:r>
              <w:rPr>
                <w:rStyle w:val="c2fbe4e5ebe5ede8e5"/>
                <w:iCs w:val="0"/>
              </w:rPr>
              <w:t xml:space="preserve"> 05-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-111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92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Диалог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</w:t>
            </w:r>
            <w:r>
              <w:rPr>
                <w:rFonts w:cstheme="minorBidi"/>
              </w:rPr>
              <w:t>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Графит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1841006549/095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102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</w:t>
            </w:r>
            <w:r>
              <w:rPr>
                <w:rStyle w:val="c2fbe4e5ebe5ede8e5e6e8f0edfbec"/>
                <w:b w:val="0"/>
                <w:bCs w:val="0"/>
              </w:rPr>
              <w:t>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Удмуртгазпроект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1835060795/090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 xml:space="preserve"> </w:t>
            </w: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09-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</w:t>
            </w:r>
            <w:r>
              <w:rPr>
                <w:rStyle w:val="c2fbe4e5ebe5ede8e5e6e8f0edfbec"/>
                <w:b w:val="0"/>
                <w:bCs w:val="0"/>
              </w:rPr>
              <w:t>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Научно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строительные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изыскания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1832039636/016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11-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-016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104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Меркурий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+"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1821006653/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05-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рекомендации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прекратить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105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26.07.2016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прекращении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101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09.08.2016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Партнерства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97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ОСНОВА</w:t>
            </w:r>
            <w:r>
              <w:rPr>
                <w:rFonts w:cstheme="minorBidi"/>
                <w:color w:val="000000"/>
              </w:rPr>
              <w:t>"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1821008763/062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08-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-062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106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Строительно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торговое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Энергия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1834025572/041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06-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-041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99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унитарное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жилищно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коммунального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хозяйства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1830003056/065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-065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</w:t>
            </w:r>
            <w:r>
              <w:rPr>
                <w:rFonts w:cstheme="minorBidi"/>
              </w:rPr>
              <w:t>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Ревизор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1835080953/082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>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</w:t>
            </w:r>
            <w:r>
              <w:rPr>
                <w:rFonts w:cstheme="minorBidi"/>
              </w:rPr>
              <w:t>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109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УдмуртрегионГазцентр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1833046844/099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>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10.11.2016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A1CB"/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102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0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</w:rPr>
              <w:t>№</w:t>
            </w:r>
            <w:r>
              <w:rPr>
                <w:rStyle w:val="c2fbe4e5ebe5ede8e5"/>
                <w:iCs w:val="0"/>
              </w:rPr>
              <w:t xml:space="preserve"> 03-</w:t>
            </w:r>
            <w:r>
              <w:rPr>
                <w:rStyle w:val="c2fbe4e5ebe5ede8e5"/>
                <w:iCs w:val="0"/>
              </w:rPr>
              <w:t>МРП</w:t>
            </w:r>
            <w:r>
              <w:rPr>
                <w:rStyle w:val="c2fbe4e5ebe5ede8e5"/>
                <w:iCs w:val="0"/>
              </w:rPr>
              <w:t>-094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</w:t>
            </w:r>
            <w:r>
              <w:rPr>
                <w:rFonts w:cstheme="minorBidi"/>
              </w:rPr>
              <w:t>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31.05.2017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Группа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lastRenderedPageBreak/>
              <w:t>компаний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Ижпромвентиляция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1834053883/114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lastRenderedPageBreak/>
              <w:t>№</w:t>
            </w:r>
            <w:r>
              <w:rPr>
                <w:rStyle w:val="c2fbe4e5ebe5ede8e5"/>
                <w:iCs w:val="0"/>
                <w:color w:val="000000"/>
              </w:rPr>
              <w:t>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-114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1.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</w:t>
            </w:r>
            <w:r>
              <w:rPr>
                <w:rFonts w:cstheme="minorBidi"/>
              </w:rPr>
              <w:t>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31.05.2017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2. </w:t>
            </w: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приостановлении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действия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свидетельства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допуске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113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07.06.2017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104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ОЛЬГАЗ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</w:t>
            </w:r>
            <w:r>
              <w:rPr>
                <w:rFonts w:cstheme="minorBidi"/>
                <w:color w:val="000000"/>
              </w:rPr>
              <w:t>835056051/018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03-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31.05.2017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унитарное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жилищно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коммунального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хозяйства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1830003056/065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"/>
                <w:iCs w:val="0"/>
                <w:color w:val="000000"/>
              </w:rPr>
              <w:t>№</w:t>
            </w:r>
            <w:r>
              <w:rPr>
                <w:rStyle w:val="c2fbe4e5ebe5ede8e5"/>
                <w:iCs w:val="0"/>
                <w:color w:val="000000"/>
              </w:rPr>
              <w:t xml:space="preserve"> 04-</w:t>
            </w:r>
            <w:r>
              <w:rPr>
                <w:rStyle w:val="c2fbe4e5ebe5ede8e5"/>
                <w:iCs w:val="0"/>
                <w:color w:val="000000"/>
              </w:rPr>
              <w:t>МРП</w:t>
            </w:r>
            <w:r>
              <w:rPr>
                <w:rStyle w:val="c2fbe4e5ebe5ede8e5"/>
                <w:iCs w:val="0"/>
                <w:color w:val="000000"/>
              </w:rPr>
              <w:t>-065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31.05.2017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ОЛЬГАЗ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1835056051/018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5"/>
              </w:num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</w:t>
            </w:r>
            <w:r>
              <w:rPr>
                <w:rFonts w:cstheme="minorBidi"/>
              </w:rPr>
              <w:t>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Группа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компаний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Ижпромвентиляция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1834053883/114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Исключение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120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</w:t>
            </w: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108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Муниципальное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унитарное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жилищно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коммунального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хозяйства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1830003056/065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109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Эскор</w:t>
            </w:r>
            <w:r>
              <w:rPr>
                <w:rStyle w:val="c2fbe4e5ebe5ede8e5e6e8f0edfbec"/>
                <w:b w:val="0"/>
                <w:bCs w:val="0"/>
              </w:rPr>
              <w:t>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</w:t>
            </w:r>
            <w:r>
              <w:rPr>
                <w:rFonts w:cstheme="minorBidi"/>
              </w:rPr>
              <w:t>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Удмуртское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научно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НИПИнефть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1841047619/06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</w:t>
            </w:r>
            <w:r>
              <w:rPr>
                <w:rFonts w:cstheme="minorBidi"/>
              </w:rPr>
              <w:t>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1835080953</w:t>
            </w: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/82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</w:t>
            </w:r>
            <w:r>
              <w:rPr>
                <w:rFonts w:cstheme="minorBidi"/>
              </w:rPr>
              <w:t>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Экспресс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1832139976/139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ПроектГрупп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18400014603/130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Автоматика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1834031689/66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115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Лидер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1830016760/74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>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04.08.2017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</w:t>
            </w:r>
            <w:r>
              <w:rPr>
                <w:rFonts w:cstheme="minorBidi"/>
              </w:rPr>
              <w:t>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30 </w:t>
            </w:r>
            <w:r>
              <w:rPr>
                <w:rFonts w:cstheme="minorBidi"/>
              </w:rPr>
              <w:t>дн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10.10.2017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ПроектГрупп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18400014603/130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16-17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10.10.2017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Удмуртск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научно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НИПИнефть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1841047619/06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внесенных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30 </w:t>
            </w:r>
            <w:r>
              <w:rPr>
                <w:rFonts w:cstheme="minorBidi"/>
              </w:rPr>
              <w:t>дн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18-17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10.10.2017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119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Автоматика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1834031689/66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19-17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10.10.2017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Агентство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деловой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информации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1831013642/023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20-17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10.10.2017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121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Проектная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группа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ГЕОПРОЕКТ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21-17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10.10.2017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Проектная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группа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ГЕОПРОЕКТ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</w:t>
            </w:r>
            <w:r>
              <w:rPr>
                <w:rFonts w:cstheme="minorBidi"/>
              </w:rPr>
              <w:t>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1835080953</w:t>
            </w: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/82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23-17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Internetlink"/>
                <w:color w:val="000000"/>
                <w:highlight w:val="white"/>
                <w:u w:val="none"/>
              </w:rPr>
              <w:t>Общество</w:t>
            </w:r>
            <w:r>
              <w:rPr>
                <w:rStyle w:val="Internetlink"/>
                <w:color w:val="000000"/>
                <w:highlight w:val="white"/>
                <w:u w:val="none"/>
              </w:rPr>
              <w:t xml:space="preserve"> </w:t>
            </w:r>
            <w:r>
              <w:rPr>
                <w:rStyle w:val="Internetlink"/>
                <w:color w:val="000000"/>
                <w:highlight w:val="white"/>
                <w:u w:val="none"/>
              </w:rPr>
              <w:t>с</w:t>
            </w:r>
            <w:r>
              <w:rPr>
                <w:rStyle w:val="Internetlink"/>
                <w:color w:val="000000"/>
                <w:highlight w:val="white"/>
                <w:u w:val="none"/>
              </w:rPr>
              <w:t xml:space="preserve"> </w:t>
            </w:r>
            <w:r>
              <w:rPr>
                <w:rStyle w:val="Internetlink"/>
                <w:color w:val="000000"/>
                <w:highlight w:val="white"/>
                <w:u w:val="none"/>
              </w:rPr>
              <w:t>ограниче</w:t>
            </w:r>
            <w:r>
              <w:rPr>
                <w:rStyle w:val="Internetlink"/>
                <w:color w:val="000000"/>
                <w:highlight w:val="white"/>
                <w:u w:val="none"/>
              </w:rPr>
              <w:t>нной</w:t>
            </w:r>
            <w:r>
              <w:rPr>
                <w:rStyle w:val="Internetlink"/>
                <w:color w:val="000000"/>
                <w:highlight w:val="white"/>
                <w:u w:val="none"/>
              </w:rPr>
              <w:t xml:space="preserve"> </w:t>
            </w:r>
            <w:r>
              <w:rPr>
                <w:rStyle w:val="Internetlink"/>
                <w:color w:val="000000"/>
                <w:highlight w:val="white"/>
                <w:u w:val="none"/>
              </w:rPr>
              <w:t>ответственностью</w:t>
            </w:r>
            <w:r>
              <w:rPr>
                <w:rStyle w:val="Internetlink"/>
                <w:color w:val="000000"/>
                <w:highlight w:val="white"/>
                <w:u w:val="none"/>
              </w:rPr>
              <w:t xml:space="preserve"> "</w:t>
            </w:r>
            <w:r>
              <w:rPr>
                <w:rStyle w:val="Internetlink"/>
                <w:color w:val="000000"/>
                <w:highlight w:val="white"/>
                <w:u w:val="none"/>
              </w:rPr>
              <w:t>КЭМ</w:t>
            </w:r>
            <w:r>
              <w:rPr>
                <w:rStyle w:val="Internetlink"/>
                <w:color w:val="000000"/>
                <w:highlight w:val="white"/>
                <w:u w:val="non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1834001557/120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1"/>
              </w:numPr>
              <w:tabs>
                <w:tab w:val="left" w:pos="-90"/>
              </w:tabs>
              <w:ind w:left="1055"/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24-17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</w:t>
            </w:r>
            <w:r>
              <w:rPr>
                <w:rStyle w:val="c2fbe4e5ebe5ede8e5e6e8f0edfbec"/>
                <w:b w:val="0"/>
                <w:bCs w:val="0"/>
              </w:rPr>
              <w:t>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Региональные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ТелеКоммуникации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1834041038/118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2"/>
              </w:num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25-17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Диалог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26-17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Открытое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Проектный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институт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Ижтехпроект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 1832046217/011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27-17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128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ПроектГрупп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18400014603/130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28-17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129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Институт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г</w:t>
            </w:r>
            <w:r>
              <w:rPr>
                <w:rStyle w:val="c2fbe4e5ebe5ede8e5e6e8f0edfbec"/>
                <w:b w:val="0"/>
                <w:bCs w:val="0"/>
              </w:rPr>
              <w:t>ражданского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проектирования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1834037472/012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29-17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Открытое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институт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Удмуртгипроводхоз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</w:t>
            </w:r>
            <w:r>
              <w:rPr>
                <w:rFonts w:cstheme="minorBidi"/>
              </w:rPr>
              <w:t>Н</w:t>
            </w:r>
            <w:r>
              <w:rPr>
                <w:rFonts w:cstheme="minorBidi"/>
              </w:rPr>
              <w:t>:1834100389/004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30-17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15.12.2017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1835080953</w:t>
            </w: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/82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</w:t>
            </w:r>
            <w:r>
              <w:rPr>
                <w:rFonts w:cstheme="minorBidi"/>
              </w:rPr>
              <w:t>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14.05.2018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ограниченной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ответственностью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Проектная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группа</w:t>
            </w:r>
            <w:r>
              <w:rPr>
                <w:rFonts w:cstheme="minorBidi"/>
              </w:rPr>
              <w:t xml:space="preserve"> "</w:t>
            </w:r>
            <w:r>
              <w:rPr>
                <w:rFonts w:cstheme="minorBidi"/>
              </w:rPr>
              <w:t>ГЕОПРОЕКТ</w:t>
            </w:r>
            <w:r>
              <w:rPr>
                <w:rFonts w:cstheme="minorBidi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14.05.2018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Открытое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Проектный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институт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Ижтехпроект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 1832046217/011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Диалог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</w:t>
            </w:r>
            <w:r>
              <w:rPr>
                <w:rFonts w:cstheme="minorBidi"/>
              </w:rPr>
              <w:t>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lastRenderedPageBreak/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135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ПроектГрупп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18400014603/130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</w:t>
            </w:r>
            <w:r>
              <w:rPr>
                <w:rFonts w:cstheme="minorBidi"/>
              </w:rPr>
              <w:t>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Открытое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институт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Удмуртгипроводхоз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:1834100389/004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</w:t>
            </w:r>
            <w:r>
              <w:rPr>
                <w:rFonts w:cstheme="minorBidi"/>
              </w:rPr>
              <w:t>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11.09.2018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ПроектГрупп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18400014603/130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194"/>
              </w:tabs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11.09.2018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</w:t>
            </w:r>
            <w:r>
              <w:rPr>
                <w:rFonts w:cstheme="minorBidi"/>
              </w:rPr>
              <w:t>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spacing w:line="312" w:lineRule="atLeast"/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 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Энергострой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:1833053249/152</w:t>
            </w:r>
          </w:p>
          <w:p w:rsidR="00000000" w:rsidRDefault="00216B9E">
            <w:pPr>
              <w:rPr>
                <w:rFonts w:cstheme="minorBid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11.09.2018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139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</w:t>
            </w:r>
            <w:r>
              <w:rPr>
                <w:rStyle w:val="c2fbe4e5ebe5ede8e5e6e8f0edfbec"/>
                <w:b w:val="0"/>
                <w:bCs w:val="0"/>
              </w:rPr>
              <w:t>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ascii="Verdana" w:hAnsi="Verdana" w:cs="Verdana"/>
                <w:color w:val="000000"/>
                <w:sz w:val="14"/>
                <w:shd w:val="clear" w:color="auto" w:fill="FFFFFF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11.09.2018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</w:t>
            </w:r>
            <w:r>
              <w:rPr>
                <w:rFonts w:cstheme="minorBidi"/>
                <w:shd w:val="clear" w:color="auto" w:fill="FFFFFF"/>
              </w:rPr>
              <w:t>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КЭМ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1834001557/120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6"/>
              </w:numPr>
              <w:tabs>
                <w:tab w:val="left" w:pos="-90"/>
              </w:tabs>
              <w:ind w:left="772"/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11.09.2018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lastRenderedPageBreak/>
              <w:t>"</w:t>
            </w:r>
            <w:r>
              <w:rPr>
                <w:rStyle w:val="c2fbe4e5ebe5ede8e5e6e8f0edfbec"/>
                <w:b w:val="0"/>
                <w:bCs w:val="0"/>
              </w:rPr>
              <w:t>Ре</w:t>
            </w:r>
            <w:r>
              <w:rPr>
                <w:rStyle w:val="c2fbe4e5ebe5ede8e5e6e8f0edfbec"/>
                <w:b w:val="0"/>
                <w:bCs w:val="0"/>
              </w:rPr>
              <w:t>гиональные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ТелеКоммуникации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1834041038/118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numPr>
                <w:ilvl w:val="0"/>
                <w:numId w:val="7"/>
              </w:num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1.</w:t>
            </w: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11.09.2018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142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</w:t>
            </w:r>
            <w:r>
              <w:rPr>
                <w:rStyle w:val="c2fbe4e5ebe5ede8e5e6e8f0edfbec"/>
                <w:b w:val="0"/>
                <w:bCs w:val="0"/>
              </w:rPr>
              <w:t>егиональные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ТелеКоммуникации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1834041038/118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12.02.2019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14-18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15.11.2018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1833028845/94</w:t>
            </w:r>
          </w:p>
          <w:p w:rsidR="00000000" w:rsidRDefault="00216B9E">
            <w:pPr>
              <w:rPr>
                <w:rFonts w:ascii="Verdana" w:hAnsi="Verdana" w:cs="Verdana"/>
                <w:color w:val="000000"/>
                <w:sz w:val="14"/>
                <w:shd w:val="clear" w:color="auto" w:fill="FFFFFF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12.02.2019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15-18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</w:t>
            </w:r>
            <w:r>
              <w:rPr>
                <w:rFonts w:cstheme="minorBidi"/>
              </w:rPr>
              <w:t>5.11.2018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spacing w:line="312" w:lineRule="atLeast"/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 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Style w:val="c2fbe4e5ebe5ede8e5e6e8f0edfbec"/>
                <w:b w:val="0"/>
                <w:bCs w:val="0"/>
              </w:rPr>
              <w:t>Энергострой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:1833053249/152</w:t>
            </w:r>
          </w:p>
          <w:p w:rsidR="00000000" w:rsidRDefault="00216B9E">
            <w:pPr>
              <w:rPr>
                <w:rFonts w:cstheme="minorBid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12.02.2019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16-18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15.11.2018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Проектная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группа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ГЕОПРОЕКТ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  <w:color w:val="000000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12.02.2019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17-18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15.11.2018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Агентство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деловой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информации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1831013642/023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tabs>
                <w:tab w:val="left" w:pos="-90"/>
              </w:tabs>
              <w:ind w:left="335"/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</w:t>
            </w:r>
            <w:r>
              <w:rPr>
                <w:rFonts w:cstheme="minorBidi"/>
              </w:rPr>
              <w:t>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18-18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15.11.2018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Проектная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lastRenderedPageBreak/>
              <w:t>группа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ГЕОПРОЕКТ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  <w:color w:val="000000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25.02.2019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148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Проектная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группа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ГЕОПРОЕКТ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5920040564/126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  <w:color w:val="000000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1" w:name="__DdeLink__43722_2930643360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</w:t>
            </w:r>
            <w:bookmarkEnd w:id="1"/>
            <w:r>
              <w:rPr>
                <w:rFonts w:cstheme="minorBidi"/>
              </w:rPr>
              <w:t>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149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Региональные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ТелеКоммуникации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1834041038/118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25.02.2019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Региональные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ТелеКоммуникации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1834041038/118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tabs>
                <w:tab w:val="left" w:pos="-90"/>
              </w:tabs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сведений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НРС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12.03.2019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Диалог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</w:t>
            </w:r>
            <w:r>
              <w:rPr>
                <w:rFonts w:cstheme="minorBidi"/>
              </w:rPr>
              <w:t>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4-19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Автоматика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:1834031689/</w:t>
            </w:r>
            <w:r>
              <w:rPr>
                <w:rStyle w:val="c2fbe4e5ebe5ede8e5e6e8f0edfbec"/>
                <w:b w:val="0"/>
                <w:bCs w:val="0"/>
              </w:rPr>
              <w:t>066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</w:t>
            </w:r>
            <w:r>
              <w:rPr>
                <w:rFonts w:cstheme="minorBidi"/>
              </w:rPr>
              <w:t>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lastRenderedPageBreak/>
              <w:t>"</w:t>
            </w:r>
            <w:r>
              <w:rPr>
                <w:rFonts w:cstheme="minorBidi"/>
                <w:color w:val="000000"/>
              </w:rPr>
              <w:t>ПроектГрупп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:1840014603/130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</w:t>
            </w:r>
            <w:r>
              <w:rPr>
                <w:rFonts w:cstheme="minorBidi"/>
              </w:rPr>
              <w:t>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154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Грин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Fonts w:cstheme="minorBidi"/>
                <w:color w:val="000000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1833058952/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181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7-19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Графит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1841006549/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095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</w:t>
            </w:r>
            <w:r>
              <w:rPr>
                <w:rFonts w:cstheme="minorBidi"/>
              </w:rPr>
              <w:t>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8-19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Публичное</w:t>
            </w:r>
            <w:r>
              <w:rPr>
                <w:rFonts w:cstheme="minorBidi"/>
                <w:color w:val="000000"/>
              </w:rPr>
              <w:t> </w:t>
            </w:r>
            <w:r>
              <w:rPr>
                <w:rFonts w:cstheme="minorBidi"/>
                <w:color w:val="000000"/>
              </w:rPr>
              <w:t>акционерное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Ижсталь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:1826000655/063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9-19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</w:t>
            </w:r>
            <w:r>
              <w:rPr>
                <w:rFonts w:cstheme="minorBidi"/>
              </w:rPr>
              <w:t>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spacing w:line="283" w:lineRule="atLeast"/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Инвест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Энерго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:1831160397/</w:t>
            </w:r>
            <w:r>
              <w:rPr>
                <w:rStyle w:val="c2fbe4e5ebe5ede8e5e6e8f0edfbec"/>
                <w:b w:val="0"/>
                <w:bCs w:val="0"/>
              </w:rPr>
              <w:t>144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10-19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ЭнергоДивизион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:1837001467/133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159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Ре</w:t>
            </w:r>
            <w:r>
              <w:rPr>
                <w:rStyle w:val="c2fbe4e5ebe5ede8e5e6e8f0edfbec"/>
                <w:b w:val="0"/>
                <w:bCs w:val="0"/>
              </w:rPr>
              <w:t>визор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 1835080953/</w:t>
            </w:r>
            <w:r>
              <w:rPr>
                <w:rStyle w:val="c2fbe4e5ebe5ede8e5e6e8f0edfbec"/>
                <w:b w:val="0"/>
                <w:bCs w:val="0"/>
              </w:rPr>
              <w:t>082.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отчета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12-19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lastRenderedPageBreak/>
              <w:t>Производственно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фирма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Эскорт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 1833028845/</w:t>
            </w:r>
            <w:r>
              <w:rPr>
                <w:rStyle w:val="c2fbe4e5ebe5ede8e5e6e8f0edfbec"/>
                <w:b w:val="0"/>
                <w:bCs w:val="0"/>
              </w:rPr>
              <w:t>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 xml:space="preserve">.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2. </w:t>
            </w: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отчета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2018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161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</w:t>
            </w:r>
            <w:r>
              <w:rPr>
                <w:rStyle w:val="c2fbe4e5ebe5ede8e5e6e8f0edfbec"/>
                <w:b w:val="0"/>
                <w:bCs w:val="0"/>
              </w:rPr>
              <w:t>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Строй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Инвест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:1832106762/</w:t>
            </w:r>
            <w:r>
              <w:rPr>
                <w:rStyle w:val="c2fbe4e5ebe5ede8e5e6e8f0edfbec"/>
                <w:b w:val="0"/>
                <w:bCs w:val="0"/>
              </w:rPr>
              <w:t>163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</w:t>
            </w:r>
            <w:r>
              <w:rPr>
                <w:rStyle w:val="c2fbe4e5ebe5ede8e5e6e8f0edfbec"/>
                <w:b w:val="0"/>
                <w:bCs w:val="0"/>
              </w:rPr>
              <w:t>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Автоматика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:1834031689/</w:t>
            </w:r>
            <w:r>
              <w:rPr>
                <w:rStyle w:val="c2fbe4e5ebe5ede8e5e6e8f0edfbec"/>
                <w:b w:val="0"/>
                <w:bCs w:val="0"/>
              </w:rPr>
              <w:t>066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05.11.2019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16-19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02.10.2019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ПроектГрупп</w:t>
            </w:r>
            <w:r>
              <w:rPr>
                <w:rFonts w:cstheme="minorBidi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:1840014603/130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02.10.2019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spacing w:line="283" w:lineRule="atLeast"/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Инвест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Энерго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:1831160397/</w:t>
            </w:r>
            <w:r>
              <w:rPr>
                <w:rStyle w:val="c2fbe4e5ebe5ede8e5e6e8f0edfbec"/>
                <w:b w:val="0"/>
                <w:bCs w:val="0"/>
              </w:rPr>
              <w:t>144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 xml:space="preserve">. 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20-19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02.10.2019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Грин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1833058952/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181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 xml:space="preserve">. 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28.12.2019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19-19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02.10.2019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shd w:val="clear" w:color="auto" w:fill="FFFFFF"/>
              </w:rPr>
              <w:t>Общество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с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</w:t>
            </w:r>
            <w:r>
              <w:rPr>
                <w:rFonts w:cstheme="minorBidi"/>
                <w:shd w:val="clear" w:color="auto" w:fill="FFFFFF"/>
              </w:rPr>
              <w:t>граниченной</w:t>
            </w:r>
            <w:r>
              <w:rPr>
                <w:rFonts w:cstheme="minorBidi"/>
                <w:shd w:val="clear" w:color="auto" w:fill="FFFFFF"/>
              </w:rPr>
              <w:t xml:space="preserve"> </w:t>
            </w:r>
            <w:r>
              <w:rPr>
                <w:rFonts w:cstheme="minorBidi"/>
                <w:shd w:val="clear" w:color="auto" w:fill="FFFFFF"/>
              </w:rPr>
              <w:t>ответственностью</w:t>
            </w:r>
            <w:r>
              <w:rPr>
                <w:rFonts w:cstheme="minorBidi"/>
                <w:shd w:val="clear" w:color="auto" w:fill="FFFFFF"/>
              </w:rPr>
              <w:t xml:space="preserve"> "</w:t>
            </w:r>
            <w:r>
              <w:rPr>
                <w:rFonts w:cstheme="minorBidi"/>
                <w:shd w:val="clear" w:color="auto" w:fill="FFFFFF"/>
              </w:rPr>
              <w:t>Диалог</w:t>
            </w:r>
            <w:r>
              <w:rPr>
                <w:rFonts w:cstheme="minorBidi"/>
                <w:shd w:val="clear" w:color="auto" w:fill="FFFFFF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ИНН</w:t>
            </w:r>
            <w:r>
              <w:rPr>
                <w:rFonts w:cstheme="minorBidi"/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 xml:space="preserve">. 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2" w:name="__DdeLink__43240_1790786768"/>
            <w:bookmarkEnd w:id="2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18-19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02.10.2019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16</w:t>
            </w:r>
            <w:r>
              <w:rPr>
                <w:rFonts w:cstheme="minorBidi"/>
              </w:rPr>
              <w:t>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Общество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с</w:t>
            </w:r>
            <w:r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</w:rPr>
              <w:t>ограниченной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</w:rPr>
              <w:t>ответственностью</w:t>
            </w:r>
            <w:r>
              <w:rPr>
                <w:rFonts w:cstheme="minorBidi"/>
                <w:color w:val="000000"/>
              </w:rPr>
              <w:t xml:space="preserve"> "</w:t>
            </w:r>
            <w:r>
              <w:rPr>
                <w:rFonts w:cstheme="minorBidi"/>
                <w:color w:val="000000"/>
              </w:rPr>
              <w:t>ПроектГрупп</w:t>
            </w:r>
            <w:r>
              <w:rPr>
                <w:rFonts w:cstheme="minorBidi"/>
                <w:color w:val="000000"/>
              </w:rPr>
              <w:t xml:space="preserve">"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:1840014603/130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1. </w:t>
            </w: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3" w:name="__DdeLink__43197_2494392478"/>
            <w:bookmarkEnd w:id="3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09.10.2019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Автоматика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:1834031689/</w:t>
            </w:r>
            <w:r>
              <w:rPr>
                <w:rStyle w:val="c2fbe4e5ebe5ede8e5e6e8f0edfbec"/>
                <w:b w:val="0"/>
                <w:bCs w:val="0"/>
              </w:rPr>
              <w:t>066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22-19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11.11.2019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169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</w:rPr>
              <w:t>Общество</w:t>
            </w:r>
            <w:r>
              <w:rPr>
                <w:rStyle w:val="c2fbe4e5ebe5ede8e5e6e8f0edfbec"/>
                <w:b w:val="0"/>
                <w:bCs w:val="0"/>
              </w:rPr>
              <w:t xml:space="preserve">  </w:t>
            </w:r>
            <w:r>
              <w:rPr>
                <w:rStyle w:val="c2fbe4e5ebe5ede8e5e6e8f0edfbec"/>
                <w:b w:val="0"/>
                <w:bCs w:val="0"/>
              </w:rPr>
              <w:t>с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Проектно</w:t>
            </w:r>
            <w:r>
              <w:rPr>
                <w:rStyle w:val="c2fbe4e5ebe5ede8e5e6e8f0edfbec"/>
                <w:b w:val="0"/>
                <w:bCs w:val="0"/>
              </w:rPr>
              <w:t>-</w:t>
            </w:r>
            <w:r>
              <w:rPr>
                <w:rStyle w:val="c2fbe4e5ebe5ede8e5e6e8f0edfbec"/>
                <w:b w:val="0"/>
                <w:bCs w:val="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монтажное</w:t>
            </w:r>
            <w:r>
              <w:rPr>
                <w:rStyle w:val="c2fbe4e5ebe5ede8e5e6e8f0edfbec"/>
                <w:b w:val="0"/>
                <w:bCs w:val="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</w:rPr>
              <w:t>Промсвязь</w:t>
            </w:r>
            <w:r>
              <w:rPr>
                <w:rStyle w:val="c2fbe4e5ebe5ede8e5e6e8f0edfbec"/>
                <w:b w:val="0"/>
                <w:bCs w:val="0"/>
              </w:rPr>
              <w:t xml:space="preserve"> - </w:t>
            </w:r>
            <w:r>
              <w:rPr>
                <w:rStyle w:val="c2fbe4e5ebe5ede8e5e6e8f0edfbec"/>
                <w:b w:val="0"/>
                <w:bCs w:val="0"/>
              </w:rPr>
              <w:t>Автоматика</w:t>
            </w:r>
            <w:r>
              <w:rPr>
                <w:rStyle w:val="c2fbe4e5ebe5ede8e5e6e8f0edfbec"/>
                <w:b w:val="0"/>
                <w:bCs w:val="0"/>
              </w:rPr>
              <w:t>"</w:t>
            </w:r>
            <w:r>
              <w:rPr>
                <w:rFonts w:cstheme="minorBidi"/>
              </w:rPr>
              <w:t xml:space="preserve"> 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:1834031689/</w:t>
            </w:r>
            <w:r>
              <w:rPr>
                <w:rStyle w:val="c2fbe4e5ebe5ede8e5e6e8f0edfbec"/>
                <w:b w:val="0"/>
                <w:bCs w:val="0"/>
              </w:rPr>
              <w:t>066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</w:t>
            </w:r>
            <w:r>
              <w:rPr>
                <w:rFonts w:cstheme="minorBidi"/>
              </w:rPr>
              <w:t>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161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14.11.2019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Диалог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</w:t>
            </w:r>
            <w:r>
              <w:rPr>
                <w:rFonts w:cstheme="minorBidi"/>
              </w:rPr>
              <w:t>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:1831160397/144</w:t>
            </w:r>
          </w:p>
          <w:p w:rsidR="00000000" w:rsidRDefault="00216B9E">
            <w:pPr>
              <w:rPr>
                <w:color w:val="000000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</w:t>
            </w:r>
            <w:r>
              <w:rPr>
                <w:rFonts w:cstheme="minorBidi"/>
              </w:rPr>
              <w:t>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</w:t>
            </w:r>
            <w:r>
              <w:rPr>
                <w:rFonts w:cstheme="minorBidi"/>
              </w:rPr>
              <w:t>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173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 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color w:val="000000"/>
                <w:shd w:val="clear" w:color="auto" w:fill="FFFFFF"/>
              </w:rPr>
              <w:t>1835080953</w:t>
            </w:r>
            <w:r>
              <w:rPr>
                <w:rFonts w:cstheme="minorBidi"/>
                <w:color w:val="000000"/>
                <w:shd w:val="clear" w:color="auto" w:fill="FFFFFF"/>
              </w:rPr>
              <w:t> </w:t>
            </w:r>
            <w:r>
              <w:rPr>
                <w:rFonts w:cstheme="minorBidi"/>
                <w:color w:val="000000"/>
                <w:shd w:val="clear" w:color="auto" w:fill="FFFFFF"/>
              </w:rPr>
              <w:t>/82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</w:t>
            </w:r>
            <w:r>
              <w:rPr>
                <w:rFonts w:cstheme="minorBidi"/>
              </w:rPr>
              <w:t>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Велес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:1834051491/131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</w:t>
            </w:r>
            <w:r>
              <w:rPr>
                <w:rFonts w:cstheme="minorBidi"/>
              </w:rPr>
              <w:t>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ДАЛАКС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ГРУПП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:1831188018/159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</w:t>
            </w:r>
            <w:r>
              <w:rPr>
                <w:rFonts w:cstheme="minorBidi"/>
              </w:rPr>
              <w:t>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30.08.2020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Лидер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1830016760/074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4" w:name="__DdeLink__43240_179078676811"/>
            <w:bookmarkEnd w:id="4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СТРОЙГАЗПРОЕКТ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:1828026320/153</w:t>
            </w:r>
          </w:p>
          <w:p w:rsidR="00000000" w:rsidRDefault="00216B9E">
            <w:pPr>
              <w:rPr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5" w:name="__DdeLink__43240_179078676812"/>
            <w:bookmarkEnd w:id="5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Светоч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</w:t>
            </w:r>
            <w:r>
              <w:rPr>
                <w:color w:val="000000"/>
              </w:rPr>
              <w:t>09907330/125</w:t>
            </w:r>
          </w:p>
          <w:p w:rsidR="00000000" w:rsidRDefault="00216B9E">
            <w:pPr>
              <w:rPr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bookmarkStart w:id="6" w:name="__DdeLink__48525_1383021328"/>
            <w:bookmarkEnd w:id="6"/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7" w:name="__DdeLink__43240_179078676813"/>
            <w:bookmarkEnd w:id="7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</w:t>
            </w:r>
            <w:r>
              <w:rPr>
                <w:rFonts w:cstheme="minorBidi"/>
              </w:rPr>
              <w:t>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179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 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РИЦ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color w:val="000000"/>
              </w:rPr>
              <w:t> 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lastRenderedPageBreak/>
              <w:t>ИНН</w:t>
            </w:r>
            <w:r>
              <w:rPr>
                <w:color w:val="000000"/>
              </w:rPr>
              <w:t>: 1841083448/185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8" w:name="__DdeLink__43240_179078676814"/>
            <w:bookmarkEnd w:id="8"/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30.07.2020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</w:t>
            </w:r>
            <w:r>
              <w:rPr>
                <w:rFonts w:cstheme="minorBidi"/>
              </w:rPr>
              <w:t>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180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:1831160397/144</w:t>
            </w:r>
          </w:p>
          <w:p w:rsidR="00000000" w:rsidRDefault="00216B9E">
            <w:pPr>
              <w:rPr>
                <w:color w:val="000000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06.11.2020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РИЦ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1841083448/185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06.11.2020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13-20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</w:t>
            </w:r>
            <w:r>
              <w:rPr>
                <w:rFonts w:cstheme="minorBidi"/>
              </w:rPr>
              <w:t xml:space="preserve"> 06.10.2020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Велес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:1834051491/131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</w:t>
            </w:r>
            <w:r>
              <w:rPr>
                <w:rFonts w:cstheme="minorBidi"/>
              </w:rPr>
              <w:t>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ДАЛАКС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ГРУПП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:1831188018/159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Диалог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16-20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</w:t>
            </w:r>
            <w:r>
              <w:rPr>
                <w:color w:val="000000"/>
              </w:rPr>
              <w:t>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Велес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:1834051491/131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9" w:name="__DdeLink__47312_1816843817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12.10.2020</w:t>
            </w:r>
            <w:bookmarkEnd w:id="9"/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Диалог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1829006662/057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lastRenderedPageBreak/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187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ДАЛАКС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РУПП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:1831188018/159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178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12.10.2020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:1831160397/144</w:t>
            </w:r>
          </w:p>
          <w:p w:rsidR="00000000" w:rsidRDefault="00216B9E">
            <w:pPr>
              <w:rPr>
                <w:color w:val="000000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</w:t>
            </w:r>
            <w:r>
              <w:rPr>
                <w:rFonts w:cstheme="minorBidi"/>
              </w:rPr>
              <w:t>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16.06.2021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19.03.2021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189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Публичное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акционерное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«Ижсталь»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ИНН</w:t>
            </w:r>
            <w:r>
              <w:rPr>
                <w:rFonts w:cstheme="minorBidi"/>
              </w:rPr>
              <w:t>:</w:t>
            </w:r>
            <w:r>
              <w:rPr>
                <w:color w:val="000000"/>
              </w:rPr>
              <w:t>1826000655</w:t>
            </w:r>
            <w:r>
              <w:t xml:space="preserve"> / 063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19.04.2021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19.03.2021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19.04.2021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19.03.2021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:1831160397/144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29.11.2021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29.09.2021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146.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Группа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компаний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Мост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:1831183235/146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29.11.2021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29.09.2021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193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1833028845/094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29.10.2021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9-21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</w:t>
            </w:r>
            <w:r>
              <w:rPr>
                <w:rFonts w:cstheme="minorBidi"/>
              </w:rPr>
              <w:t xml:space="preserve"> 29.09.2021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Плюс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1832150240/183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29.10.2021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</w:t>
            </w:r>
            <w:r>
              <w:rPr>
                <w:rFonts w:cstheme="minorBidi"/>
              </w:rPr>
              <w:t>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29.09.2021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203.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ЭНЕРГОЭФФЕКТ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:1840029060/203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29.10.</w:t>
            </w:r>
            <w:r>
              <w:rPr>
                <w:rFonts w:cstheme="minorBidi"/>
              </w:rPr>
              <w:t>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10" w:name="__DdeLink__51206_3075065637"/>
            <w:bookmarkEnd w:id="10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29.09.2021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Открытое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акционерное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институт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Удмуртгипроводхоз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1834100389/004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</w:t>
            </w:r>
            <w:r>
              <w:rPr>
                <w:rFonts w:cstheme="minorBidi"/>
              </w:rPr>
              <w:t>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29.09.2021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1833028845/094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</w:t>
            </w:r>
            <w:r>
              <w:rPr>
                <w:rFonts w:cstheme="minorBidi"/>
              </w:rPr>
              <w:t>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198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Плюс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1832150240/183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</w:t>
            </w:r>
            <w:r>
              <w:rPr>
                <w:rFonts w:cstheme="minorBidi"/>
              </w:rPr>
              <w:t>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199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ЭНЕРГОЭФФЕКТ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:1840029060/203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</w:t>
            </w:r>
            <w:r>
              <w:rPr>
                <w:rFonts w:cstheme="minorBidi"/>
              </w:rPr>
              <w:t>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15-21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Плюс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1832150240/183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195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</w:t>
            </w:r>
            <w:r>
              <w:rPr>
                <w:rFonts w:cstheme="minorBidi"/>
              </w:rPr>
              <w:t xml:space="preserve"> 17.11.2021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ЭНЕРГОЭФФЕКТ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:1840029060/203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11" w:name="__DdeLink__52061_1323968039"/>
            <w:bookmarkEnd w:id="11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195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17.11.2021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145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bCs/>
              </w:rPr>
              <w:t>2022</w:t>
            </w:r>
            <w:r>
              <w:rPr>
                <w:rFonts w:cstheme="minorBidi"/>
                <w:b/>
                <w:bCs/>
              </w:rPr>
              <w:t>г</w:t>
            </w:r>
            <w:r>
              <w:rPr>
                <w:rFonts w:cstheme="minorBidi"/>
                <w:b/>
                <w:bCs/>
              </w:rPr>
              <w:t>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Публичное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акционерное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Ижсталь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:1826000655/063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05.05.2022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:1832106762/163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01.06.2022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05.05.2022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</w:t>
            </w:r>
            <w:r>
              <w:rPr>
                <w:rFonts w:cstheme="minorBidi"/>
              </w:rPr>
              <w:t>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:1832106762/163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bookmarkStart w:id="12" w:name="__DdeLink__53408_2951777131"/>
            <w:bookmarkEnd w:id="12"/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</w:t>
            </w:r>
            <w:r>
              <w:rPr>
                <w:rFonts w:cstheme="minorBidi"/>
              </w:rPr>
              <w:t>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07.06.2022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Акционерное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КОМПЛЕКСПРОЕКТ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:1650268889/129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нахождения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указанном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ЕГРЮЛ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07.07.2022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</w:t>
            </w:r>
            <w:r>
              <w:rPr>
                <w:rFonts w:cstheme="minorBidi"/>
              </w:rPr>
              <w:t>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07.06.2022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206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РИЦ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1841083448/185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07.06.2022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</w:t>
            </w:r>
            <w:r>
              <w:rPr>
                <w:rFonts w:cstheme="minorBidi"/>
              </w:rPr>
              <w:t>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07.06.2022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</w:t>
            </w:r>
            <w:r>
              <w:rPr>
                <w:rFonts w:cstheme="minorBidi"/>
              </w:rPr>
              <w:t>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Инвест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:1832106762/163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13" w:name="__DdeLink__53557_2139857681"/>
            <w:bookmarkEnd w:id="13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205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15.06.2022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209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СтройТек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:4345061668/226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31.12.2022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23.11.2022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</w:t>
            </w:r>
            <w:r>
              <w:rPr>
                <w:rFonts w:cstheme="minorBidi"/>
              </w:rPr>
              <w:t>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Альянс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:1832094059/207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23.11.2022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Строительная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компания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Восток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:1832101122/204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01.02.</w:t>
            </w:r>
            <w:r>
              <w:rPr>
                <w:rFonts w:cstheme="minorBidi"/>
              </w:rPr>
              <w:t>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23.11.2022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212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«Ревизор»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1835080953/082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23.11.2022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bookmarkStart w:id="14" w:name="__DdeLink__107754_2515010779"/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bookmarkEnd w:id="14"/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Сфера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10"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:1828031715/197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</w:t>
            </w:r>
            <w:r>
              <w:rPr>
                <w:rFonts w:cstheme="minorBidi"/>
              </w:rPr>
              <w:t>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20.12.2022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23.11.2022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Сфера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10"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:1828031715/197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13-22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21.12.2022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15" w:name="__DdeLink__53742_2772852801"/>
            <w:r>
              <w:rPr>
                <w:rFonts w:cstheme="minorBidi"/>
              </w:rPr>
              <w:t xml:space="preserve"> </w:t>
            </w:r>
            <w:bookmarkEnd w:id="15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Сфера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10"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:1828031715/197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</w:t>
            </w:r>
            <w:r>
              <w:rPr>
                <w:rFonts w:cstheme="minorBidi"/>
              </w:rPr>
              <w:t>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214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23.12.2022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145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bCs/>
              </w:rPr>
              <w:t>2023</w:t>
            </w:r>
            <w:r>
              <w:rPr>
                <w:rFonts w:cstheme="minorBidi"/>
                <w:b/>
                <w:bCs/>
              </w:rPr>
              <w:t>г</w:t>
            </w:r>
            <w:r>
              <w:rPr>
                <w:rFonts w:cstheme="minorBidi"/>
                <w:b/>
                <w:bCs/>
              </w:rPr>
              <w:t>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Альянс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:1832094059/207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</w:t>
            </w:r>
            <w:r>
              <w:rPr>
                <w:rFonts w:cstheme="minorBidi"/>
              </w:rPr>
              <w:t>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16" w:name="__DdeLink__55273_3199475091"/>
            <w:r>
              <w:rPr>
                <w:rFonts w:cstheme="minorBidi"/>
              </w:rPr>
              <w:t xml:space="preserve"> </w:t>
            </w:r>
            <w:bookmarkEnd w:id="16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одственное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предприятие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Альянс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М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:1832094059/207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216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06.02.2023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218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«Лидер»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1830016760/074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31.05.2023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27.04.2023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219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31.05.2023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27.04.2023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«Маст»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:1832104356 / 14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7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01.07.2023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27.04.2023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17" w:name="__DdeLink__55056_2224053213"/>
            <w:r>
              <w:rPr>
                <w:rFonts w:cstheme="minorBidi"/>
              </w:rPr>
              <w:t xml:space="preserve"> </w:t>
            </w:r>
            <w:bookmarkEnd w:id="17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«АНКАТ»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:1809906866 / 189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31.05.2023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27.04.2023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01.07.2023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15.06.2023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18" w:name="__DdeLink__56129_3114247518"/>
            <w:r>
              <w:rPr>
                <w:rFonts w:cstheme="minorBidi"/>
              </w:rPr>
              <w:t xml:space="preserve"> </w:t>
            </w:r>
            <w:bookmarkEnd w:id="18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04.07.2023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224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«Маст»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:1832104356 / 147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</w:t>
            </w:r>
            <w:r>
              <w:rPr>
                <w:rFonts w:cstheme="minorBidi"/>
              </w:rPr>
              <w:t>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04.07.2023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19" w:name="__DdeLink__56355_89164270"/>
            <w:r>
              <w:rPr>
                <w:rFonts w:cstheme="minorBidi"/>
              </w:rPr>
              <w:t xml:space="preserve"> </w:t>
            </w:r>
            <w:bookmarkEnd w:id="19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Производственно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инженерно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коммерческая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фирма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Эскорт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 1833028845/094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</w:t>
            </w:r>
            <w:r>
              <w:rPr>
                <w:rFonts w:cstheme="minorBidi"/>
              </w:rPr>
              <w:t>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20" w:name="__DdeLink__55713_2533243239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07.07</w:t>
            </w:r>
            <w:bookmarkEnd w:id="20"/>
            <w:r>
              <w:rPr>
                <w:rFonts w:cstheme="minorBidi"/>
              </w:rPr>
              <w:t>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«Маст»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:1832104356 / 147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</w:t>
            </w:r>
            <w:r>
              <w:rPr>
                <w:rFonts w:cstheme="minorBidi"/>
              </w:rPr>
              <w:t>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21" w:name="__DdeLink__56556_3918710912"/>
            <w:bookmarkEnd w:id="21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220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07.07.2023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227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КЭУ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Инжиниринг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</w:t>
            </w:r>
            <w:r>
              <w:rPr>
                <w:color w:val="000000"/>
              </w:rPr>
              <w:t>78560/123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18.12.2023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22.11.2023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КЭУ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Инжинир</w:t>
            </w:r>
            <w:r>
              <w:rPr>
                <w:color w:val="000000"/>
              </w:rPr>
              <w:t>инг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:1835078560/123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10-23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19.12.2023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229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КЭУ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Инжиниринг</w:t>
            </w:r>
            <w:r>
              <w:rPr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:183507</w:t>
            </w:r>
            <w:r>
              <w:rPr>
                <w:color w:val="000000"/>
              </w:rPr>
              <w:t>8560/123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22.12.2023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152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bCs/>
              </w:rPr>
              <w:t xml:space="preserve">2024 </w:t>
            </w:r>
            <w:r>
              <w:rPr>
                <w:rFonts w:cstheme="minorBidi"/>
                <w:b/>
                <w:bCs/>
              </w:rPr>
              <w:t>год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«Лидер»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:1830016760/074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</w:t>
            </w:r>
            <w:r>
              <w:rPr>
                <w:rFonts w:cstheme="minorBidi"/>
              </w:rPr>
              <w:t>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06.03.2024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09.02.2024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lastRenderedPageBreak/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231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06.03.2024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09.02.2024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1835080953/082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06.</w:t>
            </w:r>
            <w:r>
              <w:rPr>
                <w:rFonts w:cstheme="minorBidi"/>
              </w:rPr>
              <w:t>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09.02.2024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СтройТек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  <w:highlight w:val="white"/>
              </w:rPr>
              <w:t>ИНН</w:t>
            </w:r>
            <w:r>
              <w:rPr>
                <w:color w:val="000000"/>
                <w:highlight w:val="white"/>
              </w:rPr>
              <w:t>:4345061668/226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06.03.2024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4-24 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</w:t>
            </w:r>
            <w:r>
              <w:rPr>
                <w:rFonts w:cstheme="minorBidi"/>
              </w:rPr>
              <w:t xml:space="preserve"> 09.02.2024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«Лидер»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:1830016760/074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15.04.2024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5-24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1835080953/082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15.04.2024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6-24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СтройТек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bookmarkStart w:id="22" w:name="__DdeLink__58186_1325067486"/>
            <w:bookmarkEnd w:id="22"/>
            <w:r>
              <w:rPr>
                <w:color w:val="000000"/>
                <w:highlight w:val="white"/>
              </w:rPr>
              <w:t>ИНН</w:t>
            </w:r>
            <w:r>
              <w:rPr>
                <w:color w:val="000000"/>
                <w:highlight w:val="white"/>
              </w:rPr>
              <w:t>:4345061668/226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</w:t>
            </w:r>
            <w:r>
              <w:rPr>
                <w:rFonts w:cstheme="minorBidi"/>
              </w:rPr>
              <w:t>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15.04.2024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7-24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14.03.2024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1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РИЦ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1841083448/185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</w:t>
            </w:r>
            <w:r>
              <w:rPr>
                <w:rFonts w:cstheme="minorBidi"/>
              </w:rPr>
              <w:t>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lastRenderedPageBreak/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8-24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</w:t>
            </w:r>
            <w:r>
              <w:rPr>
                <w:rFonts w:cstheme="minorBidi"/>
              </w:rPr>
              <w:t>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238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Строй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трест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:1831100239/169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</w:t>
            </w:r>
            <w:r>
              <w:rPr>
                <w:rFonts w:cstheme="minorBidi"/>
              </w:rPr>
              <w:t>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9-24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239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</w:t>
            </w:r>
            <w:r>
              <w:rPr>
                <w:rFonts w:cstheme="minorBidi"/>
              </w:rPr>
              <w:t>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10-24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2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УралДревСтрой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:1830016714/229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11-24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3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Газ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-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Сервис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:18180041</w:t>
            </w:r>
            <w:r>
              <w:rPr>
                <w:color w:val="000000"/>
              </w:rPr>
              <w:t>41/231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12-24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</w:t>
            </w:r>
            <w:r>
              <w:rPr>
                <w:rFonts w:cstheme="minorBidi"/>
              </w:rPr>
              <w:t>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4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Центр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сметного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ценообразования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в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строительстве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1840045048/239</w:t>
            </w:r>
          </w:p>
          <w:p w:rsidR="00000000" w:rsidRDefault="00216B9E">
            <w:pPr>
              <w:rPr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</w:t>
            </w:r>
            <w:r>
              <w:rPr>
                <w:rFonts w:cstheme="minorBidi"/>
              </w:rPr>
              <w:t>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13-24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5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Радиосистемы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:1835055146/166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двух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</w:t>
            </w:r>
            <w:r>
              <w:rPr>
                <w:rFonts w:cstheme="minorBidi"/>
              </w:rPr>
              <w:t>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18.06.2024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14-24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244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1835080953/082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</w:t>
            </w:r>
            <w:r>
              <w:rPr>
                <w:rFonts w:cstheme="minorBidi"/>
              </w:rPr>
              <w:t>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15-24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«Лидер»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:1830016760/074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</w:t>
            </w:r>
            <w:r>
              <w:rPr>
                <w:rFonts w:cstheme="minorBidi"/>
              </w:rPr>
              <w:t>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16-24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СтройТек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  <w:highlight w:val="white"/>
              </w:rPr>
              <w:t>ИНН</w:t>
            </w:r>
            <w:r>
              <w:rPr>
                <w:color w:val="000000"/>
                <w:highlight w:val="white"/>
              </w:rPr>
              <w:t>:4345061668/226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</w:t>
            </w:r>
            <w:r>
              <w:rPr>
                <w:rFonts w:cstheme="minorBidi"/>
              </w:rPr>
              <w:t>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17-24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18.04.2024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Ревизор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1835080953/082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23" w:name="__DdeLink__60998_3954245921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23.04.2024</w:t>
            </w:r>
            <w:bookmarkEnd w:id="23"/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Общество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ограниченной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«Лидер»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:1830016760/074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249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СтройТек</w:t>
            </w:r>
            <w:r>
              <w:rPr>
                <w:rStyle w:val="c2fbe4e5ebe5ede8e5e6e8f0edfbec"/>
                <w:b w:val="0"/>
                <w:bCs w:val="0"/>
                <w:color w:val="000000"/>
                <w:highlight w:val="white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  <w:highlight w:val="white"/>
              </w:rPr>
              <w:t>ИНН</w:t>
            </w:r>
            <w:r>
              <w:rPr>
                <w:color w:val="000000"/>
                <w:highlight w:val="white"/>
              </w:rPr>
              <w:t>:4345061668/226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229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23.04.2024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lastRenderedPageBreak/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</w:t>
            </w:r>
            <w:r>
              <w:rPr>
                <w:rFonts w:cstheme="minorBidi"/>
              </w:rPr>
              <w:t>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31.08.2024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18-24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11.07.2024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251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6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УралДревСтрой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:1830016714/229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>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31.08.2024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19-24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11.07.2024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</w:t>
            </w:r>
            <w:r>
              <w:rPr>
                <w:rFonts w:cstheme="minorBidi"/>
              </w:rPr>
              <w:t>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7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Газ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-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Сервис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:1818004141/231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</w:t>
            </w:r>
            <w:r>
              <w:rPr>
                <w:rFonts w:cstheme="minorBidi"/>
              </w:rPr>
              <w:t>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31.08.2024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24" w:name="__DdeLink__61475_3726633295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20-24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11.07</w:t>
            </w:r>
            <w:bookmarkEnd w:id="24"/>
            <w:r>
              <w:rPr>
                <w:rFonts w:cstheme="minorBidi"/>
              </w:rPr>
              <w:t>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изыскательская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компания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:1840019023/212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31.07.2024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21-24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11.07.2024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31.10.2024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22-24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02.09.2024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8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Газ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-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Сервис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:1818004141</w:t>
            </w:r>
            <w:r>
              <w:rPr>
                <w:color w:val="000000"/>
              </w:rPr>
              <w:t>/231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31.10.2024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</w:t>
            </w:r>
            <w:r>
              <w:rPr>
                <w:rFonts w:cstheme="minorBidi"/>
              </w:rPr>
              <w:t>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23-24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02.09.2024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256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19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УралДревСтрой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:1830016714/229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31.10.2024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24-24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02.09.2024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</w:t>
            </w:r>
            <w:r>
              <w:rPr>
                <w:rFonts w:cstheme="minorBidi"/>
              </w:rPr>
              <w:t>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257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Проектно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изыскательская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компания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Энерго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:1840019023/212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30.09.2024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</w:t>
            </w:r>
            <w:r>
              <w:rPr>
                <w:rFonts w:cstheme="minorBidi"/>
              </w:rPr>
              <w:t>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25-24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02.09.2024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258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lang w:val="en-US"/>
              </w:rPr>
              <w:t xml:space="preserve">60 </w:t>
            </w:r>
            <w:r>
              <w:rPr>
                <w:rFonts w:cstheme="minorBidi"/>
              </w:rPr>
              <w:t>дней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>2</w:t>
            </w:r>
            <w:r>
              <w:rPr>
                <w:rFonts w:cstheme="minorBidi"/>
                <w:lang w:val="en-US"/>
              </w:rPr>
              <w:t>8</w:t>
            </w:r>
            <w:r>
              <w:rPr>
                <w:rFonts w:cstheme="minorBidi"/>
              </w:rPr>
              <w:t xml:space="preserve">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07.11.2024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259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20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Газ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-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Сервис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:1818004141/231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</w:t>
            </w:r>
            <w:r>
              <w:rPr>
                <w:rFonts w:cstheme="minorBidi"/>
              </w:rPr>
              <w:t>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60 </w:t>
            </w:r>
            <w:r>
              <w:rPr>
                <w:rFonts w:cstheme="minorBidi"/>
              </w:rPr>
              <w:t>дней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29-24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07.11.2024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25" w:name="__DdeLink__66187_2954322339"/>
            <w:r>
              <w:rPr>
                <w:rFonts w:cstheme="minorBidi"/>
              </w:rPr>
              <w:t xml:space="preserve"> </w:t>
            </w:r>
            <w:bookmarkEnd w:id="25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260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Автодормостпроект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1831183041/050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31.12.2024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30-24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07.11.2024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261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</w:t>
            </w:r>
            <w:r>
              <w:rPr>
                <w:rFonts w:cstheme="minorBidi"/>
              </w:rPr>
              <w:t>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01-25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06.02.2025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bookmarkStart w:id="26" w:name="__DdeLink__64792_3946268930"/>
            <w:r>
              <w:rPr>
                <w:rFonts w:cstheme="minorBidi"/>
              </w:rPr>
              <w:t xml:space="preserve"> </w:t>
            </w:r>
            <w:bookmarkEnd w:id="26"/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262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21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Газ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-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Сервис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:1818004141/231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02-25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06.02.2025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263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Основа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:1835066204/215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</w:t>
            </w:r>
            <w:r>
              <w:rPr>
                <w:rFonts w:cstheme="minorBidi"/>
              </w:rPr>
              <w:t>иалистов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27" w:name="__DdeLink__65501_1384461634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236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12.02.2025</w:t>
            </w:r>
            <w:bookmarkEnd w:id="27"/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264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hyperlink r:id="rId22" w:history="1"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Общество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ограниченной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ответственностью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 xml:space="preserve"> "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Газ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-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Сервис</w:t>
              </w:r>
              <w:r>
                <w:rPr>
                  <w:rStyle w:val="c2fbe4e5ebe5ede8e5e6e8f0edfbec"/>
                  <w:b w:val="0"/>
                  <w:bCs w:val="0"/>
                  <w:color w:val="000000"/>
                </w:rPr>
                <w:t>"</w:t>
              </w:r>
            </w:hyperlink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:1818004141/231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Имеет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только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месту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включенного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Национальный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реестр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специалисто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архитектурно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строительного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проектирования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bookmarkStart w:id="28" w:name="__DdeLink__135425_2371258758"/>
            <w:bookmarkEnd w:id="28"/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236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12.02.2025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265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Автодормостпроект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1831183041/050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Приостановление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подготовку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проектной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документации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09.12.2025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03-25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07.11.2025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  <w:p w:rsidR="00000000" w:rsidRDefault="00216B9E">
            <w:pPr>
              <w:rPr>
                <w:rFonts w:cstheme="minorBidi"/>
              </w:rPr>
            </w:pP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266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lastRenderedPageBreak/>
              <w:t>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Автодормостпроект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1831183041/050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Рекомендация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Совету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04-25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267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sz w:val="27"/>
              </w:rPr>
              <w:t>«Альфа</w:t>
            </w:r>
            <w:r>
              <w:rPr>
                <w:rStyle w:val="c2fbe4e5ebe5ede8e5e6e8f0edfbec"/>
                <w:b w:val="0"/>
                <w:bCs w:val="0"/>
                <w:color w:val="000000"/>
                <w:sz w:val="27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  <w:sz w:val="27"/>
              </w:rPr>
              <w:t>групп»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  <w:sz w:val="27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  <w:sz w:val="27"/>
              </w:rPr>
              <w:t>:</w:t>
            </w:r>
            <w:r>
              <w:rPr>
                <w:rStyle w:val="c2fbe4e5ebe5ede8e5e6e8f0edfbec"/>
                <w:b w:val="0"/>
                <w:bCs w:val="0"/>
                <w:color w:val="000000"/>
                <w:sz w:val="26"/>
                <w:szCs w:val="26"/>
              </w:rPr>
              <w:t>1840086573/218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05-25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268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«Грин»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</w:t>
            </w:r>
            <w:r>
              <w:rPr>
                <w:rStyle w:val="c2fbe4e5ebe5ede8e5e6e8f0edfbec"/>
                <w:b w:val="0"/>
                <w:bCs w:val="0"/>
                <w:color w:val="000000"/>
                <w:sz w:val="26"/>
                <w:szCs w:val="26"/>
              </w:rPr>
              <w:t>1833058952/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181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06-25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269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«ПИК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«Энерго»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:</w:t>
            </w:r>
            <w:r>
              <w:rPr>
                <w:rStyle w:val="c2fbe4e5ebe5ede8e5e6e8f0edfbec"/>
                <w:b w:val="0"/>
                <w:bCs w:val="0"/>
                <w:color w:val="000000"/>
                <w:sz w:val="26"/>
                <w:szCs w:val="26"/>
              </w:rPr>
              <w:t>1840019023 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212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31.12.2025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07-25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270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«АИША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-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ПРОЕКТ»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ИНН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: </w:t>
            </w:r>
            <w:r>
              <w:rPr>
                <w:rStyle w:val="c2fbe4e5ebe5ede8e5e6e8f0edfbec"/>
                <w:b w:val="0"/>
                <w:bCs w:val="0"/>
                <w:color w:val="000000"/>
                <w:sz w:val="26"/>
                <w:szCs w:val="26"/>
              </w:rPr>
              <w:t>1840106100 /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234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>тсутствие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Предписание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устранении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01.03.2026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>.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08-25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11.12.2025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комиссии</w:t>
            </w:r>
            <w:r>
              <w:rPr>
                <w:rFonts w:cstheme="minorBidi"/>
              </w:rPr>
              <w:t>).</w:t>
            </w:r>
          </w:p>
        </w:tc>
      </w:tr>
      <w:tr w:rsidR="00000000">
        <w:tc>
          <w:tcPr>
            <w:tcW w:w="7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271</w:t>
            </w: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Style w:val="c2fbe4e5ebe5ede8e5e6e8f0edfbec"/>
                <w:b w:val="0"/>
                <w:bCs w:val="0"/>
                <w:color w:val="000000"/>
              </w:rPr>
              <w:t>Общество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с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ограниченной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ответственностью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 xml:space="preserve"> "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Автодормостпроект</w:t>
            </w:r>
            <w:r>
              <w:rPr>
                <w:rStyle w:val="c2fbe4e5ebe5ede8e5e6e8f0edfbec"/>
                <w:b w:val="0"/>
                <w:bCs w:val="0"/>
                <w:color w:val="000000"/>
              </w:rPr>
              <w:t>"</w:t>
            </w:r>
          </w:p>
          <w:p w:rsidR="00000000" w:rsidRDefault="00216B9E">
            <w:pPr>
              <w:widowControl/>
              <w:rPr>
                <w:rFonts w:cstheme="minorBidi"/>
              </w:rPr>
            </w:pPr>
            <w:r>
              <w:rPr>
                <w:color w:val="000000"/>
              </w:rPr>
              <w:t>ИНН</w:t>
            </w:r>
            <w:r>
              <w:rPr>
                <w:color w:val="000000"/>
              </w:rPr>
              <w:t>: 1831183041/050</w:t>
            </w:r>
          </w:p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Регулярная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неуплата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взнос</w:t>
            </w:r>
            <w:r>
              <w:rPr>
                <w:rFonts w:cstheme="minorBidi"/>
              </w:rPr>
              <w:t>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Решение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исключении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членов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</w:p>
          <w:p w:rsidR="00000000" w:rsidRDefault="00216B9E">
            <w:pPr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Протокол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243  </w:t>
            </w: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19.12.2025</w:t>
            </w:r>
            <w:r>
              <w:rPr>
                <w:rFonts w:cstheme="minorBidi"/>
              </w:rPr>
              <w:t>г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Совета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Ассоциации</w:t>
            </w:r>
            <w:r>
              <w:rPr>
                <w:rFonts w:cstheme="minorBidi"/>
              </w:rPr>
              <w:t>).</w:t>
            </w:r>
          </w:p>
        </w:tc>
      </w:tr>
    </w:tbl>
    <w:p w:rsidR="00216B9E" w:rsidRDefault="00216B9E">
      <w:pPr>
        <w:rPr>
          <w:rFonts w:cstheme="minorBidi"/>
        </w:rPr>
      </w:pPr>
    </w:p>
    <w:sectPr w:rsidR="00216B9E">
      <w:type w:val="continuous"/>
      <w:pgSz w:w="16838" w:h="11906" w:orient="landscape"/>
      <w:pgMar w:top="1134" w:right="567" w:bottom="56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9E" w:rsidRDefault="00216B9E">
      <w:r>
        <w:separator/>
      </w:r>
    </w:p>
  </w:endnote>
  <w:endnote w:type="continuationSeparator" w:id="0">
    <w:p w:rsidR="00216B9E" w:rsidRDefault="0021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9E" w:rsidRDefault="00216B9E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216B9E" w:rsidRDefault="0021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51"/>
    <w:rsid w:val="00216B9E"/>
    <w:rsid w:val="00F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72300A-1016-49A9-9FFC-E783BAA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uiPriority w:val="99"/>
    <w:rPr>
      <w:rFonts w:ascii="Times New Roman" w:eastAsia="Times New Roman" w:cs="Times New Roman"/>
    </w:rPr>
  </w:style>
  <w:style w:type="character" w:customStyle="1" w:styleId="RTFNum22">
    <w:name w:val="RTF_Num 2 2"/>
    <w:uiPriority w:val="99"/>
    <w:rPr>
      <w:rFonts w:ascii="Times New Roman" w:eastAsia="Times New Roman" w:cs="Times New Roman"/>
    </w:rPr>
  </w:style>
  <w:style w:type="character" w:customStyle="1" w:styleId="RTFNum23">
    <w:name w:val="RTF_Num 2 3"/>
    <w:uiPriority w:val="99"/>
    <w:rPr>
      <w:rFonts w:ascii="Times New Roman" w:eastAsia="Times New Roman" w:cs="Times New Roman"/>
    </w:rPr>
  </w:style>
  <w:style w:type="character" w:customStyle="1" w:styleId="RTFNum24">
    <w:name w:val="RTF_Num 2 4"/>
    <w:uiPriority w:val="99"/>
    <w:rPr>
      <w:rFonts w:ascii="Times New Roman" w:eastAsia="Times New Roman" w:cs="Times New Roman"/>
    </w:rPr>
  </w:style>
  <w:style w:type="character" w:customStyle="1" w:styleId="RTFNum25">
    <w:name w:val="RTF_Num 2 5"/>
    <w:uiPriority w:val="99"/>
    <w:rPr>
      <w:rFonts w:ascii="Times New Roman" w:eastAsia="Times New Roman" w:cs="Times New Roman"/>
    </w:rPr>
  </w:style>
  <w:style w:type="character" w:customStyle="1" w:styleId="RTFNum26">
    <w:name w:val="RTF_Num 2 6"/>
    <w:uiPriority w:val="99"/>
    <w:rPr>
      <w:rFonts w:ascii="Times New Roman" w:eastAsia="Times New Roman" w:cs="Times New Roman"/>
    </w:rPr>
  </w:style>
  <w:style w:type="character" w:customStyle="1" w:styleId="RTFNum27">
    <w:name w:val="RTF_Num 2 7"/>
    <w:uiPriority w:val="99"/>
    <w:rPr>
      <w:rFonts w:ascii="Times New Roman" w:eastAsia="Times New Roman" w:cs="Times New Roman"/>
    </w:rPr>
  </w:style>
  <w:style w:type="character" w:customStyle="1" w:styleId="RTFNum28">
    <w:name w:val="RTF_Num 2 8"/>
    <w:uiPriority w:val="99"/>
    <w:rPr>
      <w:rFonts w:ascii="Times New Roman" w:eastAsia="Times New Roman" w:cs="Times New Roman"/>
    </w:rPr>
  </w:style>
  <w:style w:type="character" w:customStyle="1" w:styleId="RTFNum29">
    <w:name w:val="RTF_Num 2 9"/>
    <w:uiPriority w:val="99"/>
    <w:rPr>
      <w:rFonts w:ascii="Times New Roman" w:eastAsia="Times New Roman" w:cs="Times New Roman"/>
    </w:rPr>
  </w:style>
  <w:style w:type="character" w:customStyle="1" w:styleId="RTFNum31">
    <w:name w:val="RTF_Num 3 1"/>
    <w:uiPriority w:val="99"/>
    <w:rPr>
      <w:rFonts w:ascii="Times New Roman" w:eastAsia="Times New Roman" w:cs="Times New Roman"/>
    </w:rPr>
  </w:style>
  <w:style w:type="character" w:customStyle="1" w:styleId="RTFNum32">
    <w:name w:val="RTF_Num 3 2"/>
    <w:uiPriority w:val="99"/>
    <w:rPr>
      <w:rFonts w:ascii="Times New Roman" w:eastAsia="Times New Roman" w:cs="Times New Roman"/>
    </w:rPr>
  </w:style>
  <w:style w:type="character" w:customStyle="1" w:styleId="RTFNum33">
    <w:name w:val="RTF_Num 3 3"/>
    <w:uiPriority w:val="99"/>
    <w:rPr>
      <w:rFonts w:ascii="Times New Roman" w:eastAsia="Times New Roman" w:cs="Times New Roman"/>
    </w:rPr>
  </w:style>
  <w:style w:type="character" w:customStyle="1" w:styleId="RTFNum34">
    <w:name w:val="RTF_Num 3 4"/>
    <w:uiPriority w:val="99"/>
    <w:rPr>
      <w:rFonts w:ascii="Times New Roman" w:eastAsia="Times New Roman" w:cs="Times New Roman"/>
    </w:rPr>
  </w:style>
  <w:style w:type="character" w:customStyle="1" w:styleId="RTFNum35">
    <w:name w:val="RTF_Num 3 5"/>
    <w:uiPriority w:val="99"/>
    <w:rPr>
      <w:rFonts w:ascii="Times New Roman" w:eastAsia="Times New Roman" w:cs="Times New Roman"/>
    </w:rPr>
  </w:style>
  <w:style w:type="character" w:customStyle="1" w:styleId="RTFNum36">
    <w:name w:val="RTF_Num 3 6"/>
    <w:uiPriority w:val="99"/>
    <w:rPr>
      <w:rFonts w:ascii="Times New Roman" w:eastAsia="Times New Roman" w:cs="Times New Roman"/>
    </w:rPr>
  </w:style>
  <w:style w:type="character" w:customStyle="1" w:styleId="RTFNum37">
    <w:name w:val="RTF_Num 3 7"/>
    <w:uiPriority w:val="99"/>
    <w:rPr>
      <w:rFonts w:ascii="Times New Roman" w:eastAsia="Times New Roman" w:cs="Times New Roman"/>
    </w:rPr>
  </w:style>
  <w:style w:type="character" w:customStyle="1" w:styleId="RTFNum38">
    <w:name w:val="RTF_Num 3 8"/>
    <w:uiPriority w:val="99"/>
    <w:rPr>
      <w:rFonts w:ascii="Times New Roman" w:eastAsia="Times New Roman" w:cs="Times New Roman"/>
    </w:rPr>
  </w:style>
  <w:style w:type="character" w:customStyle="1" w:styleId="RTFNum39">
    <w:name w:val="RTF_Num 3 9"/>
    <w:uiPriority w:val="99"/>
    <w:rPr>
      <w:rFonts w:ascii="Times New Roman" w:eastAsia="Times New Roman" w:cs="Times New Roman"/>
    </w:rPr>
  </w:style>
  <w:style w:type="character" w:customStyle="1" w:styleId="RTFNum41">
    <w:name w:val="RTF_Num 4 1"/>
    <w:uiPriority w:val="99"/>
    <w:rPr>
      <w:rFonts w:ascii="Times New Roman" w:eastAsia="Times New Roman" w:cs="Times New Roman"/>
    </w:rPr>
  </w:style>
  <w:style w:type="character" w:customStyle="1" w:styleId="RTFNum42">
    <w:name w:val="RTF_Num 4 2"/>
    <w:uiPriority w:val="99"/>
    <w:rPr>
      <w:rFonts w:ascii="Times New Roman" w:eastAsia="Times New Roman" w:cs="Times New Roman"/>
    </w:rPr>
  </w:style>
  <w:style w:type="character" w:customStyle="1" w:styleId="RTFNum43">
    <w:name w:val="RTF_Num 4 3"/>
    <w:uiPriority w:val="99"/>
    <w:rPr>
      <w:rFonts w:ascii="Times New Roman" w:eastAsia="Times New Roman" w:cs="Times New Roman"/>
    </w:rPr>
  </w:style>
  <w:style w:type="character" w:customStyle="1" w:styleId="RTFNum44">
    <w:name w:val="RTF_Num 4 4"/>
    <w:uiPriority w:val="99"/>
    <w:rPr>
      <w:rFonts w:ascii="Times New Roman" w:eastAsia="Times New Roman" w:cs="Times New Roman"/>
    </w:rPr>
  </w:style>
  <w:style w:type="character" w:customStyle="1" w:styleId="RTFNum45">
    <w:name w:val="RTF_Num 4 5"/>
    <w:uiPriority w:val="99"/>
    <w:rPr>
      <w:rFonts w:ascii="Times New Roman" w:eastAsia="Times New Roman" w:cs="Times New Roman"/>
    </w:rPr>
  </w:style>
  <w:style w:type="character" w:customStyle="1" w:styleId="RTFNum46">
    <w:name w:val="RTF_Num 4 6"/>
    <w:uiPriority w:val="99"/>
    <w:rPr>
      <w:rFonts w:ascii="Times New Roman" w:eastAsia="Times New Roman" w:cs="Times New Roman"/>
    </w:rPr>
  </w:style>
  <w:style w:type="character" w:customStyle="1" w:styleId="RTFNum47">
    <w:name w:val="RTF_Num 4 7"/>
    <w:uiPriority w:val="99"/>
    <w:rPr>
      <w:rFonts w:ascii="Times New Roman" w:eastAsia="Times New Roman" w:cs="Times New Roman"/>
    </w:rPr>
  </w:style>
  <w:style w:type="character" w:customStyle="1" w:styleId="RTFNum48">
    <w:name w:val="RTF_Num 4 8"/>
    <w:uiPriority w:val="99"/>
    <w:rPr>
      <w:rFonts w:ascii="Times New Roman" w:eastAsia="Times New Roman" w:cs="Times New Roman"/>
    </w:rPr>
  </w:style>
  <w:style w:type="character" w:customStyle="1" w:styleId="RTFNum49">
    <w:name w:val="RTF_Num 4 9"/>
    <w:uiPriority w:val="99"/>
    <w:rPr>
      <w:rFonts w:ascii="Times New Roman" w:eastAsia="Times New Roman" w:cs="Times New Roman"/>
    </w:rPr>
  </w:style>
  <w:style w:type="character" w:customStyle="1" w:styleId="WW-RTFNum21">
    <w:name w:val="WW-RTF_Num 2 1"/>
    <w:uiPriority w:val="99"/>
    <w:rPr>
      <w:lang w:eastAsia="zh-CN"/>
    </w:rPr>
  </w:style>
  <w:style w:type="character" w:customStyle="1" w:styleId="WW-RTFNum22">
    <w:name w:val="WW-RTF_Num 2 2"/>
    <w:uiPriority w:val="99"/>
    <w:rPr>
      <w:lang w:eastAsia="zh-CN"/>
    </w:rPr>
  </w:style>
  <w:style w:type="character" w:customStyle="1" w:styleId="WW-RTFNum23">
    <w:name w:val="WW-RTF_Num 2 3"/>
    <w:uiPriority w:val="99"/>
    <w:rPr>
      <w:lang w:eastAsia="zh-CN"/>
    </w:rPr>
  </w:style>
  <w:style w:type="character" w:customStyle="1" w:styleId="WW-RTFNum24">
    <w:name w:val="WW-RTF_Num 2 4"/>
    <w:uiPriority w:val="99"/>
    <w:rPr>
      <w:lang w:eastAsia="zh-CN"/>
    </w:rPr>
  </w:style>
  <w:style w:type="character" w:customStyle="1" w:styleId="WW-RTFNum25">
    <w:name w:val="WW-RTF_Num 2 5"/>
    <w:uiPriority w:val="99"/>
    <w:rPr>
      <w:lang w:eastAsia="zh-CN"/>
    </w:rPr>
  </w:style>
  <w:style w:type="character" w:customStyle="1" w:styleId="WW-RTFNum26">
    <w:name w:val="WW-RTF_Num 2 6"/>
    <w:uiPriority w:val="99"/>
    <w:rPr>
      <w:lang w:eastAsia="zh-CN"/>
    </w:rPr>
  </w:style>
  <w:style w:type="character" w:customStyle="1" w:styleId="WW-RTFNum27">
    <w:name w:val="WW-RTF_Num 2 7"/>
    <w:uiPriority w:val="99"/>
    <w:rPr>
      <w:lang w:eastAsia="zh-CN"/>
    </w:rPr>
  </w:style>
  <w:style w:type="character" w:customStyle="1" w:styleId="WW-RTFNum28">
    <w:name w:val="WW-RTF_Num 2 8"/>
    <w:uiPriority w:val="99"/>
    <w:rPr>
      <w:lang w:eastAsia="zh-CN"/>
    </w:rPr>
  </w:style>
  <w:style w:type="character" w:customStyle="1" w:styleId="WW-RTFNum29">
    <w:name w:val="WW-RTF_Num 2 9"/>
    <w:uiPriority w:val="99"/>
    <w:rPr>
      <w:lang w:eastAsia="zh-CN"/>
    </w:rPr>
  </w:style>
  <w:style w:type="character" w:customStyle="1" w:styleId="WW-RTFNum211">
    <w:name w:val="WW-RTF_Num 2 11"/>
    <w:uiPriority w:val="99"/>
    <w:rPr>
      <w:lang w:eastAsia="zh-CN"/>
    </w:rPr>
  </w:style>
  <w:style w:type="character" w:customStyle="1" w:styleId="WW-RTFNum221">
    <w:name w:val="WW-RTF_Num 2 21"/>
    <w:uiPriority w:val="99"/>
    <w:rPr>
      <w:lang w:eastAsia="zh-CN"/>
    </w:rPr>
  </w:style>
  <w:style w:type="character" w:customStyle="1" w:styleId="WW-RTFNum231">
    <w:name w:val="WW-RTF_Num 2 31"/>
    <w:uiPriority w:val="99"/>
    <w:rPr>
      <w:lang w:eastAsia="zh-CN"/>
    </w:rPr>
  </w:style>
  <w:style w:type="character" w:customStyle="1" w:styleId="WW-RTFNum241">
    <w:name w:val="WW-RTF_Num 2 41"/>
    <w:uiPriority w:val="99"/>
    <w:rPr>
      <w:lang w:eastAsia="zh-CN"/>
    </w:rPr>
  </w:style>
  <w:style w:type="character" w:customStyle="1" w:styleId="WW-RTFNum251">
    <w:name w:val="WW-RTF_Num 2 51"/>
    <w:uiPriority w:val="99"/>
    <w:rPr>
      <w:lang w:eastAsia="zh-CN"/>
    </w:rPr>
  </w:style>
  <w:style w:type="character" w:customStyle="1" w:styleId="WW-RTFNum261">
    <w:name w:val="WW-RTF_Num 2 61"/>
    <w:uiPriority w:val="99"/>
    <w:rPr>
      <w:lang w:eastAsia="zh-CN"/>
    </w:rPr>
  </w:style>
  <w:style w:type="character" w:customStyle="1" w:styleId="WW-RTFNum271">
    <w:name w:val="WW-RTF_Num 2 71"/>
    <w:uiPriority w:val="99"/>
    <w:rPr>
      <w:lang w:eastAsia="zh-CN"/>
    </w:rPr>
  </w:style>
  <w:style w:type="character" w:customStyle="1" w:styleId="WW-RTFNum281">
    <w:name w:val="WW-RTF_Num 2 81"/>
    <w:uiPriority w:val="99"/>
    <w:rPr>
      <w:lang w:eastAsia="zh-CN"/>
    </w:rPr>
  </w:style>
  <w:style w:type="character" w:customStyle="1" w:styleId="WW-RTFNum291">
    <w:name w:val="WW-RTF_Num 2 91"/>
    <w:uiPriority w:val="99"/>
    <w:rPr>
      <w:lang w:eastAsia="zh-CN"/>
    </w:rPr>
  </w:style>
  <w:style w:type="character" w:customStyle="1" w:styleId="WW-RTFNum2112">
    <w:name w:val="WW-RTF_Num 2 112"/>
    <w:uiPriority w:val="99"/>
    <w:rPr>
      <w:lang w:eastAsia="zh-CN"/>
    </w:rPr>
  </w:style>
  <w:style w:type="character" w:customStyle="1" w:styleId="WW-RTFNum2212">
    <w:name w:val="WW-RTF_Num 2 212"/>
    <w:uiPriority w:val="99"/>
    <w:rPr>
      <w:lang w:eastAsia="zh-CN"/>
    </w:rPr>
  </w:style>
  <w:style w:type="character" w:customStyle="1" w:styleId="WW-RTFNum2312">
    <w:name w:val="WW-RTF_Num 2 312"/>
    <w:uiPriority w:val="99"/>
    <w:rPr>
      <w:lang w:eastAsia="zh-CN"/>
    </w:rPr>
  </w:style>
  <w:style w:type="character" w:customStyle="1" w:styleId="WW-RTFNum2412">
    <w:name w:val="WW-RTF_Num 2 412"/>
    <w:uiPriority w:val="99"/>
    <w:rPr>
      <w:lang w:eastAsia="zh-CN"/>
    </w:rPr>
  </w:style>
  <w:style w:type="character" w:customStyle="1" w:styleId="WW-RTFNum2512">
    <w:name w:val="WW-RTF_Num 2 512"/>
    <w:uiPriority w:val="99"/>
    <w:rPr>
      <w:lang w:eastAsia="zh-CN"/>
    </w:rPr>
  </w:style>
  <w:style w:type="character" w:customStyle="1" w:styleId="WW-RTFNum2612">
    <w:name w:val="WW-RTF_Num 2 612"/>
    <w:uiPriority w:val="99"/>
    <w:rPr>
      <w:lang w:eastAsia="zh-CN"/>
    </w:rPr>
  </w:style>
  <w:style w:type="character" w:customStyle="1" w:styleId="WW-RTFNum2712">
    <w:name w:val="WW-RTF_Num 2 712"/>
    <w:uiPriority w:val="99"/>
    <w:rPr>
      <w:lang w:eastAsia="zh-CN"/>
    </w:rPr>
  </w:style>
  <w:style w:type="character" w:customStyle="1" w:styleId="WW-RTFNum2812">
    <w:name w:val="WW-RTF_Num 2 812"/>
    <w:uiPriority w:val="99"/>
    <w:rPr>
      <w:lang w:eastAsia="zh-CN"/>
    </w:rPr>
  </w:style>
  <w:style w:type="character" w:customStyle="1" w:styleId="WW-RTFNum2912">
    <w:name w:val="WW-RTF_Num 2 912"/>
    <w:uiPriority w:val="99"/>
    <w:rPr>
      <w:lang w:eastAsia="zh-CN"/>
    </w:rPr>
  </w:style>
  <w:style w:type="character" w:customStyle="1" w:styleId="WW-RTFNum21123">
    <w:name w:val="WW-RTF_Num 2 1123"/>
    <w:uiPriority w:val="99"/>
    <w:rPr>
      <w:lang w:eastAsia="zh-CN"/>
    </w:rPr>
  </w:style>
  <w:style w:type="character" w:customStyle="1" w:styleId="WW-RTFNum22123">
    <w:name w:val="WW-RTF_Num 2 2123"/>
    <w:uiPriority w:val="99"/>
    <w:rPr>
      <w:lang w:eastAsia="zh-CN"/>
    </w:rPr>
  </w:style>
  <w:style w:type="character" w:customStyle="1" w:styleId="WW-RTFNum23123">
    <w:name w:val="WW-RTF_Num 2 3123"/>
    <w:uiPriority w:val="99"/>
    <w:rPr>
      <w:lang w:eastAsia="zh-CN"/>
    </w:rPr>
  </w:style>
  <w:style w:type="character" w:customStyle="1" w:styleId="WW-RTFNum24123">
    <w:name w:val="WW-RTF_Num 2 4123"/>
    <w:uiPriority w:val="99"/>
    <w:rPr>
      <w:lang w:eastAsia="zh-CN"/>
    </w:rPr>
  </w:style>
  <w:style w:type="character" w:customStyle="1" w:styleId="WW-RTFNum25123">
    <w:name w:val="WW-RTF_Num 2 5123"/>
    <w:uiPriority w:val="99"/>
    <w:rPr>
      <w:lang w:eastAsia="zh-CN"/>
    </w:rPr>
  </w:style>
  <w:style w:type="character" w:customStyle="1" w:styleId="WW-RTFNum26123">
    <w:name w:val="WW-RTF_Num 2 6123"/>
    <w:uiPriority w:val="99"/>
    <w:rPr>
      <w:lang w:eastAsia="zh-CN"/>
    </w:rPr>
  </w:style>
  <w:style w:type="character" w:customStyle="1" w:styleId="WW-RTFNum27123">
    <w:name w:val="WW-RTF_Num 2 7123"/>
    <w:uiPriority w:val="99"/>
    <w:rPr>
      <w:lang w:eastAsia="zh-CN"/>
    </w:rPr>
  </w:style>
  <w:style w:type="character" w:customStyle="1" w:styleId="WW-RTFNum28123">
    <w:name w:val="WW-RTF_Num 2 8123"/>
    <w:uiPriority w:val="99"/>
    <w:rPr>
      <w:lang w:eastAsia="zh-CN"/>
    </w:rPr>
  </w:style>
  <w:style w:type="character" w:customStyle="1" w:styleId="WW-RTFNum29123">
    <w:name w:val="WW-RTF_Num 2 9123"/>
    <w:uiPriority w:val="99"/>
    <w:rPr>
      <w:lang w:eastAsia="zh-CN"/>
    </w:rPr>
  </w:style>
  <w:style w:type="character" w:customStyle="1" w:styleId="WW-RTFNum211234">
    <w:name w:val="WW-RTF_Num 2 11234"/>
    <w:uiPriority w:val="99"/>
    <w:rPr>
      <w:lang w:eastAsia="zh-CN"/>
    </w:rPr>
  </w:style>
  <w:style w:type="character" w:customStyle="1" w:styleId="WW-RTFNum221234">
    <w:name w:val="WW-RTF_Num 2 21234"/>
    <w:uiPriority w:val="99"/>
    <w:rPr>
      <w:lang w:eastAsia="zh-CN"/>
    </w:rPr>
  </w:style>
  <w:style w:type="character" w:customStyle="1" w:styleId="WW-RTFNum231234">
    <w:name w:val="WW-RTF_Num 2 31234"/>
    <w:uiPriority w:val="99"/>
    <w:rPr>
      <w:lang w:eastAsia="zh-CN"/>
    </w:rPr>
  </w:style>
  <w:style w:type="character" w:customStyle="1" w:styleId="WW-RTFNum241234">
    <w:name w:val="WW-RTF_Num 2 41234"/>
    <w:uiPriority w:val="99"/>
    <w:rPr>
      <w:lang w:eastAsia="zh-CN"/>
    </w:rPr>
  </w:style>
  <w:style w:type="character" w:customStyle="1" w:styleId="WW-RTFNum251234">
    <w:name w:val="WW-RTF_Num 2 51234"/>
    <w:uiPriority w:val="99"/>
    <w:rPr>
      <w:lang w:eastAsia="zh-CN"/>
    </w:rPr>
  </w:style>
  <w:style w:type="character" w:customStyle="1" w:styleId="WW-RTFNum261234">
    <w:name w:val="WW-RTF_Num 2 61234"/>
    <w:uiPriority w:val="99"/>
    <w:rPr>
      <w:lang w:eastAsia="zh-CN"/>
    </w:rPr>
  </w:style>
  <w:style w:type="character" w:customStyle="1" w:styleId="WW-RTFNum271234">
    <w:name w:val="WW-RTF_Num 2 71234"/>
    <w:uiPriority w:val="99"/>
    <w:rPr>
      <w:lang w:eastAsia="zh-CN"/>
    </w:rPr>
  </w:style>
  <w:style w:type="character" w:customStyle="1" w:styleId="WW-RTFNum281234">
    <w:name w:val="WW-RTF_Num 2 81234"/>
    <w:uiPriority w:val="99"/>
    <w:rPr>
      <w:lang w:eastAsia="zh-CN"/>
    </w:rPr>
  </w:style>
  <w:style w:type="character" w:customStyle="1" w:styleId="WW-RTFNum291234">
    <w:name w:val="WW-RTF_Num 2 91234"/>
    <w:uiPriority w:val="99"/>
    <w:rPr>
      <w:lang w:eastAsia="zh-CN"/>
    </w:rPr>
  </w:style>
  <w:style w:type="character" w:customStyle="1" w:styleId="WW-RTFNum2112345">
    <w:name w:val="WW-RTF_Num 2 112345"/>
    <w:uiPriority w:val="99"/>
    <w:rPr>
      <w:lang w:eastAsia="zh-CN"/>
    </w:rPr>
  </w:style>
  <w:style w:type="character" w:customStyle="1" w:styleId="WW-RTFNum2212345">
    <w:name w:val="WW-RTF_Num 2 212345"/>
    <w:uiPriority w:val="99"/>
    <w:rPr>
      <w:lang w:eastAsia="zh-CN"/>
    </w:rPr>
  </w:style>
  <w:style w:type="character" w:customStyle="1" w:styleId="WW-RTFNum2312345">
    <w:name w:val="WW-RTF_Num 2 312345"/>
    <w:uiPriority w:val="99"/>
    <w:rPr>
      <w:lang w:eastAsia="zh-CN"/>
    </w:rPr>
  </w:style>
  <w:style w:type="character" w:customStyle="1" w:styleId="WW-RTFNum2412345">
    <w:name w:val="WW-RTF_Num 2 412345"/>
    <w:uiPriority w:val="99"/>
    <w:rPr>
      <w:lang w:eastAsia="zh-CN"/>
    </w:rPr>
  </w:style>
  <w:style w:type="character" w:customStyle="1" w:styleId="WW-RTFNum2512345">
    <w:name w:val="WW-RTF_Num 2 512345"/>
    <w:uiPriority w:val="99"/>
    <w:rPr>
      <w:lang w:eastAsia="zh-CN"/>
    </w:rPr>
  </w:style>
  <w:style w:type="character" w:customStyle="1" w:styleId="WW-RTFNum2612345">
    <w:name w:val="WW-RTF_Num 2 612345"/>
    <w:uiPriority w:val="99"/>
    <w:rPr>
      <w:lang w:eastAsia="zh-CN"/>
    </w:rPr>
  </w:style>
  <w:style w:type="character" w:customStyle="1" w:styleId="WW-RTFNum2712345">
    <w:name w:val="WW-RTF_Num 2 712345"/>
    <w:uiPriority w:val="99"/>
    <w:rPr>
      <w:lang w:eastAsia="zh-CN"/>
    </w:rPr>
  </w:style>
  <w:style w:type="character" w:customStyle="1" w:styleId="WW-RTFNum2812345">
    <w:name w:val="WW-RTF_Num 2 812345"/>
    <w:uiPriority w:val="99"/>
    <w:rPr>
      <w:lang w:eastAsia="zh-CN"/>
    </w:rPr>
  </w:style>
  <w:style w:type="character" w:customStyle="1" w:styleId="WW-RTFNum2912345">
    <w:name w:val="WW-RTF_Num 2 912345"/>
    <w:uiPriority w:val="99"/>
    <w:rPr>
      <w:lang w:eastAsia="zh-CN"/>
    </w:rPr>
  </w:style>
  <w:style w:type="character" w:customStyle="1" w:styleId="RTFNum51">
    <w:name w:val="RTF_Num 5 1"/>
    <w:uiPriority w:val="99"/>
    <w:rPr>
      <w:rFonts w:ascii="Times New Roman" w:eastAsia="Times New Roman" w:cs="Times New Roman"/>
    </w:rPr>
  </w:style>
  <w:style w:type="character" w:customStyle="1" w:styleId="RTFNum52">
    <w:name w:val="RTF_Num 5 2"/>
    <w:uiPriority w:val="99"/>
    <w:rPr>
      <w:rFonts w:ascii="Times New Roman" w:eastAsia="Times New Roman" w:cs="Times New Roman"/>
    </w:rPr>
  </w:style>
  <w:style w:type="character" w:customStyle="1" w:styleId="RTFNum53">
    <w:name w:val="RTF_Num 5 3"/>
    <w:uiPriority w:val="99"/>
    <w:rPr>
      <w:rFonts w:ascii="Times New Roman" w:eastAsia="Times New Roman" w:cs="Times New Roman"/>
    </w:rPr>
  </w:style>
  <w:style w:type="character" w:customStyle="1" w:styleId="RTFNum54">
    <w:name w:val="RTF_Num 5 4"/>
    <w:uiPriority w:val="99"/>
    <w:rPr>
      <w:rFonts w:ascii="Times New Roman" w:eastAsia="Times New Roman" w:cs="Times New Roman"/>
    </w:rPr>
  </w:style>
  <w:style w:type="character" w:customStyle="1" w:styleId="RTFNum55">
    <w:name w:val="RTF_Num 5 5"/>
    <w:uiPriority w:val="99"/>
    <w:rPr>
      <w:rFonts w:ascii="Times New Roman" w:eastAsia="Times New Roman" w:cs="Times New Roman"/>
    </w:rPr>
  </w:style>
  <w:style w:type="character" w:customStyle="1" w:styleId="RTFNum56">
    <w:name w:val="RTF_Num 5 6"/>
    <w:uiPriority w:val="99"/>
    <w:rPr>
      <w:rFonts w:ascii="Times New Roman" w:eastAsia="Times New Roman" w:cs="Times New Roman"/>
    </w:rPr>
  </w:style>
  <w:style w:type="character" w:customStyle="1" w:styleId="RTFNum57">
    <w:name w:val="RTF_Num 5 7"/>
    <w:uiPriority w:val="99"/>
    <w:rPr>
      <w:rFonts w:ascii="Times New Roman" w:eastAsia="Times New Roman" w:cs="Times New Roman"/>
    </w:rPr>
  </w:style>
  <w:style w:type="character" w:customStyle="1" w:styleId="RTFNum58">
    <w:name w:val="RTF_Num 5 8"/>
    <w:uiPriority w:val="99"/>
    <w:rPr>
      <w:rFonts w:ascii="Times New Roman" w:eastAsia="Times New Roman" w:cs="Times New Roman"/>
    </w:rPr>
  </w:style>
  <w:style w:type="character" w:customStyle="1" w:styleId="RTFNum59">
    <w:name w:val="RTF_Num 5 9"/>
    <w:uiPriority w:val="99"/>
    <w:rPr>
      <w:rFonts w:ascii="Times New Roman" w:eastAsia="Times New Roman" w:cs="Times New Roman"/>
    </w:rPr>
  </w:style>
  <w:style w:type="character" w:customStyle="1" w:styleId="RTFNum61">
    <w:name w:val="RTF_Num 6 1"/>
    <w:uiPriority w:val="99"/>
    <w:rPr>
      <w:rFonts w:ascii="Times New Roman" w:eastAsia="Times New Roman" w:cs="Times New Roman"/>
    </w:rPr>
  </w:style>
  <w:style w:type="character" w:customStyle="1" w:styleId="RTFNum62">
    <w:name w:val="RTF_Num 6 2"/>
    <w:uiPriority w:val="99"/>
    <w:rPr>
      <w:rFonts w:ascii="Times New Roman" w:eastAsia="Times New Roman" w:cs="Times New Roman"/>
    </w:rPr>
  </w:style>
  <w:style w:type="character" w:customStyle="1" w:styleId="RTFNum63">
    <w:name w:val="RTF_Num 6 3"/>
    <w:uiPriority w:val="99"/>
    <w:rPr>
      <w:rFonts w:ascii="Times New Roman" w:eastAsia="Times New Roman" w:cs="Times New Roman"/>
    </w:rPr>
  </w:style>
  <w:style w:type="character" w:customStyle="1" w:styleId="RTFNum64">
    <w:name w:val="RTF_Num 6 4"/>
    <w:uiPriority w:val="99"/>
    <w:rPr>
      <w:rFonts w:ascii="Times New Roman" w:eastAsia="Times New Roman" w:cs="Times New Roman"/>
    </w:rPr>
  </w:style>
  <w:style w:type="character" w:customStyle="1" w:styleId="RTFNum65">
    <w:name w:val="RTF_Num 6 5"/>
    <w:uiPriority w:val="99"/>
    <w:rPr>
      <w:rFonts w:ascii="Times New Roman" w:eastAsia="Times New Roman" w:cs="Times New Roman"/>
    </w:rPr>
  </w:style>
  <w:style w:type="character" w:customStyle="1" w:styleId="RTFNum66">
    <w:name w:val="RTF_Num 6 6"/>
    <w:uiPriority w:val="99"/>
    <w:rPr>
      <w:rFonts w:ascii="Times New Roman" w:eastAsia="Times New Roman" w:cs="Times New Roman"/>
    </w:rPr>
  </w:style>
  <w:style w:type="character" w:customStyle="1" w:styleId="RTFNum67">
    <w:name w:val="RTF_Num 6 7"/>
    <w:uiPriority w:val="99"/>
    <w:rPr>
      <w:rFonts w:ascii="Times New Roman" w:eastAsia="Times New Roman" w:cs="Times New Roman"/>
    </w:rPr>
  </w:style>
  <w:style w:type="character" w:customStyle="1" w:styleId="RTFNum68">
    <w:name w:val="RTF_Num 6 8"/>
    <w:uiPriority w:val="99"/>
    <w:rPr>
      <w:rFonts w:ascii="Times New Roman" w:eastAsia="Times New Roman" w:cs="Times New Roman"/>
    </w:rPr>
  </w:style>
  <w:style w:type="character" w:customStyle="1" w:styleId="RTFNum69">
    <w:name w:val="RTF_Num 6 9"/>
    <w:uiPriority w:val="99"/>
    <w:rPr>
      <w:rFonts w:ascii="Times New Roman" w:eastAsia="Times New Roman" w:cs="Times New Roman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  <w:rPr>
      <w:rFonts w:ascii="Times New Roman" w:eastAsia="Times New Roman" w:cs="Times New Roman"/>
    </w:rPr>
  </w:style>
  <w:style w:type="character" w:customStyle="1" w:styleId="RTFNum73">
    <w:name w:val="RTF_Num 7 3"/>
    <w:uiPriority w:val="99"/>
    <w:rPr>
      <w:rFonts w:ascii="Times New Roman" w:eastAsia="Times New Roman" w:cs="Times New Roman"/>
    </w:rPr>
  </w:style>
  <w:style w:type="character" w:customStyle="1" w:styleId="RTFNum74">
    <w:name w:val="RTF_Num 7 4"/>
    <w:uiPriority w:val="99"/>
    <w:rPr>
      <w:rFonts w:ascii="Times New Roman" w:eastAsia="Times New Roman" w:cs="Times New Roman"/>
    </w:rPr>
  </w:style>
  <w:style w:type="character" w:customStyle="1" w:styleId="RTFNum75">
    <w:name w:val="RTF_Num 7 5"/>
    <w:uiPriority w:val="99"/>
    <w:rPr>
      <w:rFonts w:ascii="Times New Roman" w:eastAsia="Times New Roman" w:cs="Times New Roman"/>
    </w:rPr>
  </w:style>
  <w:style w:type="character" w:customStyle="1" w:styleId="RTFNum76">
    <w:name w:val="RTF_Num 7 6"/>
    <w:uiPriority w:val="99"/>
    <w:rPr>
      <w:rFonts w:ascii="Times New Roman" w:eastAsia="Times New Roman" w:cs="Times New Roman"/>
    </w:rPr>
  </w:style>
  <w:style w:type="character" w:customStyle="1" w:styleId="RTFNum77">
    <w:name w:val="RTF_Num 7 7"/>
    <w:uiPriority w:val="99"/>
    <w:rPr>
      <w:rFonts w:ascii="Times New Roman" w:eastAsia="Times New Roman" w:cs="Times New Roman"/>
    </w:rPr>
  </w:style>
  <w:style w:type="character" w:customStyle="1" w:styleId="RTFNum78">
    <w:name w:val="RTF_Num 7 8"/>
    <w:uiPriority w:val="99"/>
    <w:rPr>
      <w:rFonts w:ascii="Times New Roman" w:eastAsia="Times New Roman" w:cs="Times New Roman"/>
    </w:rPr>
  </w:style>
  <w:style w:type="character" w:customStyle="1" w:styleId="RTFNum79">
    <w:name w:val="RTF_Num 7 9"/>
    <w:uiPriority w:val="99"/>
    <w:rPr>
      <w:rFonts w:ascii="Times New Roman" w:eastAsia="Times New Roman" w:cs="Times New Roman"/>
    </w:rPr>
  </w:style>
  <w:style w:type="character" w:customStyle="1" w:styleId="RTFNum81">
    <w:name w:val="RTF_Num 8 1"/>
    <w:uiPriority w:val="99"/>
    <w:rPr>
      <w:rFonts w:ascii="Times New Roman" w:eastAsia="Times New Roman" w:cs="Times New Roman"/>
    </w:rPr>
  </w:style>
  <w:style w:type="character" w:customStyle="1" w:styleId="RTFNum82">
    <w:name w:val="RTF_Num 8 2"/>
    <w:uiPriority w:val="99"/>
    <w:rPr>
      <w:rFonts w:ascii="Times New Roman" w:eastAsia="Times New Roman" w:cs="Times New Roman"/>
    </w:rPr>
  </w:style>
  <w:style w:type="character" w:customStyle="1" w:styleId="RTFNum83">
    <w:name w:val="RTF_Num 8 3"/>
    <w:uiPriority w:val="99"/>
    <w:rPr>
      <w:rFonts w:ascii="Times New Roman" w:eastAsia="Times New Roman" w:cs="Times New Roman"/>
    </w:rPr>
  </w:style>
  <w:style w:type="character" w:customStyle="1" w:styleId="RTFNum84">
    <w:name w:val="RTF_Num 8 4"/>
    <w:uiPriority w:val="99"/>
    <w:rPr>
      <w:rFonts w:ascii="Times New Roman" w:eastAsia="Times New Roman" w:cs="Times New Roman"/>
    </w:rPr>
  </w:style>
  <w:style w:type="character" w:customStyle="1" w:styleId="RTFNum85">
    <w:name w:val="RTF_Num 8 5"/>
    <w:uiPriority w:val="99"/>
    <w:rPr>
      <w:rFonts w:ascii="Times New Roman" w:eastAsia="Times New Roman" w:cs="Times New Roman"/>
    </w:rPr>
  </w:style>
  <w:style w:type="character" w:customStyle="1" w:styleId="RTFNum86">
    <w:name w:val="RTF_Num 8 6"/>
    <w:uiPriority w:val="99"/>
    <w:rPr>
      <w:rFonts w:ascii="Times New Roman" w:eastAsia="Times New Roman" w:cs="Times New Roman"/>
    </w:rPr>
  </w:style>
  <w:style w:type="character" w:customStyle="1" w:styleId="RTFNum87">
    <w:name w:val="RTF_Num 8 7"/>
    <w:uiPriority w:val="99"/>
    <w:rPr>
      <w:rFonts w:ascii="Times New Roman" w:eastAsia="Times New Roman" w:cs="Times New Roman"/>
    </w:rPr>
  </w:style>
  <w:style w:type="character" w:customStyle="1" w:styleId="RTFNum88">
    <w:name w:val="RTF_Num 8 8"/>
    <w:uiPriority w:val="99"/>
    <w:rPr>
      <w:rFonts w:ascii="Times New Roman" w:eastAsia="Times New Roman" w:cs="Times New Roman"/>
    </w:rPr>
  </w:style>
  <w:style w:type="character" w:customStyle="1" w:styleId="RTFNum89">
    <w:name w:val="RTF_Num 8 9"/>
    <w:uiPriority w:val="99"/>
    <w:rPr>
      <w:rFonts w:ascii="Times New Roman" w:eastAsia="Times New Roman" w:cs="Times New Roman"/>
    </w:rPr>
  </w:style>
  <w:style w:type="character" w:customStyle="1" w:styleId="RTFNum91">
    <w:name w:val="RTF_Num 9 1"/>
    <w:uiPriority w:val="99"/>
    <w:rPr>
      <w:rFonts w:ascii="Times New Roman" w:eastAsia="Times New Roman" w:cs="Times New Roman"/>
    </w:rPr>
  </w:style>
  <w:style w:type="character" w:customStyle="1" w:styleId="RTFNum92">
    <w:name w:val="RTF_Num 9 2"/>
    <w:uiPriority w:val="99"/>
    <w:rPr>
      <w:rFonts w:ascii="Times New Roman" w:eastAsia="Times New Roman" w:cs="Times New Roman"/>
    </w:rPr>
  </w:style>
  <w:style w:type="character" w:customStyle="1" w:styleId="RTFNum93">
    <w:name w:val="RTF_Num 9 3"/>
    <w:uiPriority w:val="99"/>
    <w:rPr>
      <w:rFonts w:ascii="Times New Roman" w:eastAsia="Times New Roman" w:cs="Times New Roman"/>
    </w:rPr>
  </w:style>
  <w:style w:type="character" w:customStyle="1" w:styleId="RTFNum94">
    <w:name w:val="RTF_Num 9 4"/>
    <w:uiPriority w:val="99"/>
    <w:rPr>
      <w:rFonts w:ascii="Times New Roman" w:eastAsia="Times New Roman" w:cs="Times New Roman"/>
    </w:rPr>
  </w:style>
  <w:style w:type="character" w:customStyle="1" w:styleId="RTFNum95">
    <w:name w:val="RTF_Num 9 5"/>
    <w:uiPriority w:val="99"/>
    <w:rPr>
      <w:rFonts w:ascii="Times New Roman" w:eastAsia="Times New Roman" w:cs="Times New Roman"/>
    </w:rPr>
  </w:style>
  <w:style w:type="character" w:customStyle="1" w:styleId="RTFNum96">
    <w:name w:val="RTF_Num 9 6"/>
    <w:uiPriority w:val="99"/>
    <w:rPr>
      <w:rFonts w:ascii="Times New Roman" w:eastAsia="Times New Roman" w:cs="Times New Roman"/>
    </w:rPr>
  </w:style>
  <w:style w:type="character" w:customStyle="1" w:styleId="RTFNum97">
    <w:name w:val="RTF_Num 9 7"/>
    <w:uiPriority w:val="99"/>
    <w:rPr>
      <w:rFonts w:ascii="Times New Roman" w:eastAsia="Times New Roman" w:cs="Times New Roman"/>
    </w:rPr>
  </w:style>
  <w:style w:type="character" w:customStyle="1" w:styleId="RTFNum98">
    <w:name w:val="RTF_Num 9 8"/>
    <w:uiPriority w:val="99"/>
    <w:rPr>
      <w:rFonts w:ascii="Times New Roman" w:eastAsia="Times New Roman" w:cs="Times New Roman"/>
    </w:rPr>
  </w:style>
  <w:style w:type="character" w:customStyle="1" w:styleId="RTFNum99">
    <w:name w:val="RTF_Num 9 9"/>
    <w:uiPriority w:val="99"/>
    <w:rPr>
      <w:rFonts w:ascii="Times New Roman" w:eastAsia="Times New Roman" w:cs="Times New Roman"/>
    </w:rPr>
  </w:style>
  <w:style w:type="character" w:customStyle="1" w:styleId="RTFNum101">
    <w:name w:val="RTF_Num 10 1"/>
    <w:uiPriority w:val="99"/>
    <w:rPr>
      <w:rFonts w:ascii="Times New Roman" w:eastAsia="Times New Roman" w:cs="Times New Roman"/>
    </w:rPr>
  </w:style>
  <w:style w:type="character" w:customStyle="1" w:styleId="RTFNum102">
    <w:name w:val="RTF_Num 10 2"/>
    <w:uiPriority w:val="99"/>
    <w:rPr>
      <w:rFonts w:ascii="Times New Roman" w:eastAsia="Times New Roman" w:cs="Times New Roman"/>
    </w:rPr>
  </w:style>
  <w:style w:type="character" w:customStyle="1" w:styleId="RTFNum103">
    <w:name w:val="RTF_Num 10 3"/>
    <w:uiPriority w:val="99"/>
    <w:rPr>
      <w:rFonts w:ascii="Times New Roman" w:eastAsia="Times New Roman" w:cs="Times New Roman"/>
    </w:rPr>
  </w:style>
  <w:style w:type="character" w:customStyle="1" w:styleId="RTFNum104">
    <w:name w:val="RTF_Num 10 4"/>
    <w:uiPriority w:val="99"/>
    <w:rPr>
      <w:rFonts w:ascii="Times New Roman" w:eastAsia="Times New Roman" w:cs="Times New Roman"/>
    </w:rPr>
  </w:style>
  <w:style w:type="character" w:customStyle="1" w:styleId="RTFNum105">
    <w:name w:val="RTF_Num 10 5"/>
    <w:uiPriority w:val="99"/>
    <w:rPr>
      <w:rFonts w:ascii="Times New Roman" w:eastAsia="Times New Roman" w:cs="Times New Roman"/>
    </w:rPr>
  </w:style>
  <w:style w:type="character" w:customStyle="1" w:styleId="RTFNum106">
    <w:name w:val="RTF_Num 10 6"/>
    <w:uiPriority w:val="99"/>
    <w:rPr>
      <w:rFonts w:ascii="Times New Roman" w:eastAsia="Times New Roman" w:cs="Times New Roman"/>
    </w:rPr>
  </w:style>
  <w:style w:type="character" w:customStyle="1" w:styleId="RTFNum107">
    <w:name w:val="RTF_Num 10 7"/>
    <w:uiPriority w:val="99"/>
    <w:rPr>
      <w:rFonts w:ascii="Times New Roman" w:eastAsia="Times New Roman" w:cs="Times New Roman"/>
    </w:rPr>
  </w:style>
  <w:style w:type="character" w:customStyle="1" w:styleId="RTFNum108">
    <w:name w:val="RTF_Num 10 8"/>
    <w:uiPriority w:val="99"/>
    <w:rPr>
      <w:rFonts w:ascii="Times New Roman" w:eastAsia="Times New Roman" w:cs="Times New Roman"/>
    </w:rPr>
  </w:style>
  <w:style w:type="character" w:customStyle="1" w:styleId="RTFNum109">
    <w:name w:val="RTF_Num 10 9"/>
    <w:uiPriority w:val="99"/>
    <w:rPr>
      <w:rFonts w:ascii="Times New Roman" w:eastAsia="Times New Roman" w:cs="Times New Roman"/>
    </w:rPr>
  </w:style>
  <w:style w:type="character" w:customStyle="1" w:styleId="c2fbe4e5ebe5ede8e5e6e8f0edfbec">
    <w:name w:val="Вc2ыfbдe4еe5лebеe5нedиe8еe5 жe6иe8рf0нedыfbмec"/>
    <w:basedOn w:val="a0"/>
    <w:uiPriority w:val="99"/>
    <w:rPr>
      <w:rFonts w:ascii="Times New Roman" w:eastAsia="Times New Roman" w:cs="Times New Roman"/>
      <w:b/>
      <w:bCs/>
    </w:rPr>
  </w:style>
  <w:style w:type="character" w:customStyle="1" w:styleId="Internetlink">
    <w:name w:val="Internet link"/>
    <w:basedOn w:val="a0"/>
    <w:uiPriority w:val="99"/>
    <w:rPr>
      <w:rFonts w:ascii="Times New Roman" w:eastAsia="Times New Roman" w:cs="Times New Roman"/>
      <w:color w:val="000080"/>
      <w:u w:val="single"/>
      <w:lang/>
    </w:rPr>
  </w:style>
  <w:style w:type="character" w:customStyle="1" w:styleId="c2fbe4e5ebe5ede8e5">
    <w:name w:val="Вc2ыfbдe4еe5лebеe5нedиe8еe5"/>
    <w:basedOn w:val="a0"/>
    <w:uiPriority w:val="99"/>
    <w:rPr>
      <w:rFonts w:ascii="Times New Roman" w:eastAsia="Times New Roman" w:cs="Times New Roman"/>
      <w:i/>
      <w:iCs/>
    </w:rPr>
  </w:style>
  <w:style w:type="character" w:customStyle="1" w:styleId="apple-converted-space">
    <w:name w:val="apple-converted-space"/>
    <w:basedOn w:val="a0"/>
    <w:uiPriority w:val="99"/>
    <w:rPr>
      <w:rFonts w:ascii="Times New Roman" w:eastAsia="Times New Roman" w:cs="Times New Roman"/>
    </w:rPr>
  </w:style>
  <w:style w:type="character" w:customStyle="1" w:styleId="WW-Internetlink">
    <w:name w:val="WW-Internet link"/>
    <w:uiPriority w:val="99"/>
    <w:rPr>
      <w:color w:val="000080"/>
      <w:u w:val="single"/>
      <w:lang/>
    </w:rPr>
  </w:style>
  <w:style w:type="character" w:customStyle="1" w:styleId="ListLabel1">
    <w:name w:val="ListLabel 1"/>
    <w:uiPriority w:val="99"/>
    <w:rPr>
      <w:color w:val="000080"/>
      <w:shd w:val="clear" w:color="auto" w:fill="FFFFFF"/>
      <w:lang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2">
    <w:name w:val="ListLabel 2"/>
    <w:uiPriority w:val="99"/>
    <w:rPr>
      <w:color w:val="000080"/>
      <w:u w:val="single"/>
      <w:lang/>
    </w:rPr>
  </w:style>
  <w:style w:type="character" w:customStyle="1" w:styleId="ListLabel3">
    <w:name w:val="ListLabel 3"/>
    <w:uiPriority w:val="99"/>
    <w:rPr>
      <w:color w:val="000080"/>
      <w:u w:val="single"/>
      <w:lang/>
    </w:rPr>
  </w:style>
  <w:style w:type="character" w:customStyle="1" w:styleId="ListLabel4">
    <w:name w:val="ListLabel 4"/>
    <w:uiPriority w:val="99"/>
    <w:rPr>
      <w:color w:val="000080"/>
      <w:u w:val="single"/>
      <w:lang/>
    </w:rPr>
  </w:style>
  <w:style w:type="character" w:customStyle="1" w:styleId="ListLabel5">
    <w:name w:val="ListLabel 5"/>
    <w:uiPriority w:val="99"/>
    <w:rPr>
      <w:rFonts w:eastAsia="Times New Roman"/>
      <w:color w:val="000080"/>
      <w:u w:val="single"/>
      <w:lang/>
    </w:rPr>
  </w:style>
  <w:style w:type="character" w:customStyle="1" w:styleId="ListLabel6">
    <w:name w:val="ListLabel 6"/>
    <w:uiPriority w:val="99"/>
    <w:rPr>
      <w:rFonts w:eastAsia="Times New Roman"/>
      <w:color w:val="000080"/>
      <w:u w:val="single"/>
      <w:lang/>
    </w:rPr>
  </w:style>
  <w:style w:type="character" w:customStyle="1" w:styleId="ListLabel7">
    <w:name w:val="ListLabel 7"/>
    <w:uiPriority w:val="99"/>
    <w:rPr>
      <w:rFonts w:eastAsia="Times New Roman"/>
      <w:color w:val="000080"/>
      <w:u w:val="single"/>
      <w:lang/>
    </w:rPr>
  </w:style>
  <w:style w:type="character" w:customStyle="1" w:styleId="ListLabel8">
    <w:name w:val="ListLabel 8"/>
    <w:uiPriority w:val="99"/>
    <w:rPr>
      <w:rFonts w:eastAsia="Times New Roman"/>
      <w:color w:val="000080"/>
      <w:u w:val="single"/>
      <w:lang/>
    </w:rPr>
  </w:style>
  <w:style w:type="character" w:customStyle="1" w:styleId="ListLabel9">
    <w:name w:val="ListLabel 9"/>
    <w:uiPriority w:val="99"/>
    <w:rPr>
      <w:rFonts w:eastAsia="Times New Roman"/>
      <w:color w:val="000080"/>
      <w:u w:val="single"/>
      <w:lang/>
    </w:rPr>
  </w:style>
  <w:style w:type="character" w:customStyle="1" w:styleId="ListLabel10">
    <w:name w:val="ListLabel 10"/>
    <w:uiPriority w:val="99"/>
    <w:rPr>
      <w:rFonts w:eastAsia="Times New Roman"/>
      <w:color w:val="000080"/>
      <w:u w:val="single"/>
      <w:lang/>
    </w:rPr>
  </w:style>
  <w:style w:type="character" w:customStyle="1" w:styleId="ListLabel11">
    <w:name w:val="ListLabel 11"/>
    <w:uiPriority w:val="99"/>
    <w:rPr>
      <w:rFonts w:eastAsia="Times New Roman"/>
      <w:color w:val="000080"/>
      <w:u w:val="single"/>
      <w:lang/>
    </w:rPr>
  </w:style>
  <w:style w:type="character" w:customStyle="1" w:styleId="ListLabel12">
    <w:name w:val="ListLabel 12"/>
    <w:uiPriority w:val="99"/>
    <w:rPr>
      <w:rFonts w:eastAsia="Times New Roman"/>
      <w:color w:val="000080"/>
      <w:u w:val="single"/>
      <w:lang/>
    </w:rPr>
  </w:style>
  <w:style w:type="character" w:customStyle="1" w:styleId="ListLabel13">
    <w:name w:val="ListLabel 13"/>
    <w:uiPriority w:val="99"/>
    <w:rPr>
      <w:rFonts w:eastAsia="Times New Roman"/>
      <w:color w:val="000080"/>
      <w:u w:val="single"/>
      <w:lang/>
    </w:rPr>
  </w:style>
  <w:style w:type="character" w:customStyle="1" w:styleId="ListLabel14">
    <w:name w:val="ListLabel 14"/>
    <w:uiPriority w:val="99"/>
    <w:rPr>
      <w:rFonts w:eastAsia="Times New Roman"/>
      <w:color w:val="000080"/>
      <w:u w:val="single"/>
      <w:lang/>
    </w:rPr>
  </w:style>
  <w:style w:type="character" w:customStyle="1" w:styleId="ListLabel15">
    <w:name w:val="ListLabel 15"/>
    <w:uiPriority w:val="99"/>
    <w:rPr>
      <w:rFonts w:eastAsia="Times New Roman"/>
      <w:color w:val="000080"/>
      <w:u w:val="single"/>
      <w:lang/>
    </w:rPr>
  </w:style>
  <w:style w:type="character" w:customStyle="1" w:styleId="ListLabel16">
    <w:name w:val="ListLabel 16"/>
    <w:uiPriority w:val="99"/>
    <w:rPr>
      <w:rFonts w:eastAsia="Times New Roman"/>
      <w:color w:val="000080"/>
      <w:u w:val="single"/>
      <w:lang/>
    </w:rPr>
  </w:style>
  <w:style w:type="character" w:customStyle="1" w:styleId="ListLabel17">
    <w:name w:val="ListLabel 17"/>
    <w:uiPriority w:val="99"/>
    <w:rPr>
      <w:rFonts w:eastAsia="Times New Roman"/>
      <w:color w:val="000080"/>
      <w:u w:val="single"/>
      <w:lang/>
    </w:rPr>
  </w:style>
  <w:style w:type="character" w:customStyle="1" w:styleId="ListLabel18">
    <w:name w:val="ListLabel 18"/>
    <w:uiPriority w:val="99"/>
    <w:rPr>
      <w:rFonts w:eastAsia="Times New Roman"/>
      <w:color w:val="000080"/>
      <w:u w:val="single"/>
      <w:lang/>
    </w:rPr>
  </w:style>
  <w:style w:type="character" w:customStyle="1" w:styleId="ListLabel19">
    <w:name w:val="ListLabel 19"/>
    <w:uiPriority w:val="99"/>
    <w:rPr>
      <w:rFonts w:eastAsia="Times New Roman"/>
      <w:color w:val="000080"/>
      <w:u w:val="single"/>
      <w:lang/>
    </w:rPr>
  </w:style>
  <w:style w:type="character" w:customStyle="1" w:styleId="ListLabel20">
    <w:name w:val="ListLabel 20"/>
    <w:uiPriority w:val="99"/>
    <w:rPr>
      <w:rFonts w:eastAsia="Times New Roman"/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c7e0e3ebe0e2e8e5">
    <w:name w:val="Зc7аe0гe3лebаe0вe2иe8еe5"/>
    <w:basedOn w:val="a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styleId="a3">
    <w:name w:val="caption"/>
    <w:basedOn w:val="a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feee4e7e0e3eeebeee2eeea">
    <w:name w:val="Пcfоeeдe4зe7аe0гe3оeeлebоeeвe2оeeкea"/>
    <w:basedOn w:val="c7e0e3ebe0e2e8e5"/>
    <w:uiPriority w:val="99"/>
    <w:pPr>
      <w:jc w:val="center"/>
    </w:pPr>
    <w:rPr>
      <w:i/>
      <w:iCs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WW-Index">
    <w:name w:val="WW-Index"/>
    <w:basedOn w:val="a"/>
    <w:uiPriority w:val="99"/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Pr>
      <w:lang w:bidi="ar-SA"/>
    </w:rPr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xtbegbdc.xn--p1ai/index/centrstroj/0-114" TargetMode="External"/><Relationship Id="rId13" Type="http://schemas.openxmlformats.org/officeDocument/2006/relationships/hyperlink" Target="http://www.xn----xtbegbdc.xn--p1ai/index/gazservis/0-322" TargetMode="External"/><Relationship Id="rId18" Type="http://schemas.openxmlformats.org/officeDocument/2006/relationships/hyperlink" Target="http://www.xn----xtbegbdc.xn--p1ai/index/gazservis/0-3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xn----xtbegbdc.xn--p1ai/index/gazservis/0-322" TargetMode="External"/><Relationship Id="rId7" Type="http://schemas.openxmlformats.org/officeDocument/2006/relationships/hyperlink" Target="http://sro-mrp.ucoz.ru/index/zolotoe_sechenie/0-40" TargetMode="External"/><Relationship Id="rId12" Type="http://schemas.openxmlformats.org/officeDocument/2006/relationships/hyperlink" Target="http://www.xn----xtbegbdc.xn--p1ai/index/uraldrevstroj/0-319" TargetMode="External"/><Relationship Id="rId17" Type="http://schemas.openxmlformats.org/officeDocument/2006/relationships/hyperlink" Target="http://www.xn----xtbegbdc.xn--p1ai/index/gazservis/0-3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xn----xtbegbdc.xn--p1ai/index/uraldrevstroj/0-319" TargetMode="External"/><Relationship Id="rId20" Type="http://schemas.openxmlformats.org/officeDocument/2006/relationships/hyperlink" Target="http://www.xn----xtbegbdc.xn--p1ai/index/gazservis/0-3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n----xtbegbdc.xn--p1ai/index/ric/0-26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xn----xtbegbdc.xn--p1ai/index/radiosistemy/0-2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ro-mrp.ucoz.ru/index/zolotoe_sechenie/0-40" TargetMode="External"/><Relationship Id="rId19" Type="http://schemas.openxmlformats.org/officeDocument/2006/relationships/hyperlink" Target="http://www.xn----xtbegbdc.xn--p1ai/index/uraldrevstroj/0-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xtbegbdc.xn--p1ai/index/kehm/0-173" TargetMode="External"/><Relationship Id="rId14" Type="http://schemas.openxmlformats.org/officeDocument/2006/relationships/hyperlink" Target="http://www.xn----xtbegbdc.xn--p1ai/index/cscs/0-332" TargetMode="External"/><Relationship Id="rId22" Type="http://schemas.openxmlformats.org/officeDocument/2006/relationships/hyperlink" Target="http://www.xn----xtbegbdc.xn--p1ai/index/gazservis/0-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11983</Words>
  <Characters>68309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¹</vt:lpstr>
    </vt:vector>
  </TitlesOfParts>
  <Company/>
  <LinksUpToDate>false</LinksUpToDate>
  <CharactersWithSpaces>80132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¹</dc:title>
  <dc:subject/>
  <dc:creator>Александр</dc:creator>
  <cp:keywords/>
  <dc:description/>
  <cp:lastModifiedBy>Дима</cp:lastModifiedBy>
  <cp:revision>3</cp:revision>
  <cp:lastPrinted>2013-05-30T10:49:00Z</cp:lastPrinted>
  <dcterms:created xsi:type="dcterms:W3CDTF">2026-02-10T06:19:00Z</dcterms:created>
  <dcterms:modified xsi:type="dcterms:W3CDTF">2026-02-10T06:19:00Z</dcterms:modified>
</cp:coreProperties>
</file>